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03F" w:rsidRDefault="00CD303F" w:rsidP="00CD303F">
      <w:pPr>
        <w:spacing w:after="0" w:line="240" w:lineRule="auto"/>
        <w:jc w:val="center"/>
        <w:rPr>
          <w:rFonts w:ascii="Times New Roman" w:hAnsi="Times New Roman" w:cs="Times New Roman"/>
          <w:b/>
          <w:sz w:val="24"/>
          <w:szCs w:val="24"/>
        </w:rPr>
      </w:pPr>
      <w:bookmarkStart w:id="0" w:name="_GoBack"/>
      <w:bookmarkEnd w:id="0"/>
      <w:r w:rsidRPr="00CD303F">
        <w:rPr>
          <w:rFonts w:ascii="Times New Roman" w:hAnsi="Times New Roman" w:cs="Times New Roman"/>
          <w:b/>
          <w:sz w:val="24"/>
          <w:szCs w:val="24"/>
        </w:rPr>
        <w:t xml:space="preserve">PENGARUH SENAM HAMIL PADA KELAS IBU HAMIL TERHADAP </w:t>
      </w:r>
    </w:p>
    <w:p w:rsidR="00CD303F" w:rsidRPr="00CD303F" w:rsidRDefault="00CD303F" w:rsidP="00CD303F">
      <w:pPr>
        <w:spacing w:after="0" w:line="240" w:lineRule="auto"/>
        <w:jc w:val="center"/>
        <w:rPr>
          <w:rFonts w:ascii="Times New Roman" w:hAnsi="Times New Roman" w:cs="Times New Roman"/>
          <w:b/>
          <w:sz w:val="24"/>
          <w:szCs w:val="24"/>
        </w:rPr>
      </w:pPr>
      <w:r w:rsidRPr="00CD303F">
        <w:rPr>
          <w:rFonts w:ascii="Times New Roman" w:hAnsi="Times New Roman" w:cs="Times New Roman"/>
          <w:b/>
          <w:sz w:val="24"/>
          <w:szCs w:val="24"/>
        </w:rPr>
        <w:t xml:space="preserve">LAMA PERSALINAN DI WILAYAH KERJA PUSKESMAS ALUSI </w:t>
      </w:r>
    </w:p>
    <w:p w:rsidR="007217F7" w:rsidRDefault="00CD303F" w:rsidP="00CD303F">
      <w:pPr>
        <w:spacing w:after="0" w:line="240" w:lineRule="auto"/>
        <w:jc w:val="center"/>
        <w:rPr>
          <w:rFonts w:ascii="Times New Roman" w:hAnsi="Times New Roman" w:cs="Times New Roman"/>
          <w:b/>
          <w:sz w:val="24"/>
          <w:szCs w:val="24"/>
        </w:rPr>
      </w:pPr>
      <w:r w:rsidRPr="00CD303F">
        <w:rPr>
          <w:rFonts w:ascii="Times New Roman" w:hAnsi="Times New Roman" w:cs="Times New Roman"/>
          <w:b/>
          <w:sz w:val="24"/>
          <w:szCs w:val="24"/>
        </w:rPr>
        <w:t>KEC. KORMOMOLIN KAB. MALUKU TENGGARA BARAT</w:t>
      </w:r>
    </w:p>
    <w:p w:rsidR="00CD303F" w:rsidRDefault="00CD303F" w:rsidP="00CD303F">
      <w:pPr>
        <w:spacing w:after="0" w:line="240" w:lineRule="auto"/>
        <w:jc w:val="center"/>
        <w:rPr>
          <w:rFonts w:ascii="Times New Roman" w:hAnsi="Times New Roman" w:cs="Times New Roman"/>
          <w:b/>
          <w:sz w:val="24"/>
          <w:szCs w:val="24"/>
        </w:rPr>
      </w:pPr>
    </w:p>
    <w:p w:rsidR="00CD303F" w:rsidRDefault="00CD303F" w:rsidP="00CD30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Fasiha</w:t>
      </w:r>
    </w:p>
    <w:p w:rsidR="00CD303F" w:rsidRDefault="00CD303F" w:rsidP="00CD30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Sitti Suharni Hermanses</w:t>
      </w:r>
    </w:p>
    <w:p w:rsidR="00CD303F" w:rsidRDefault="00CD303F" w:rsidP="00CD30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Prodi Kebidanan Saumlaki Poltekkes Kemenkes Maluku</w:t>
      </w:r>
    </w:p>
    <w:p w:rsidR="00CD303F" w:rsidRDefault="00CD303F" w:rsidP="00CD303F">
      <w:pPr>
        <w:spacing w:after="0" w:line="240" w:lineRule="auto"/>
        <w:jc w:val="center"/>
        <w:rPr>
          <w:rFonts w:ascii="Times New Roman" w:hAnsi="Times New Roman" w:cs="Times New Roman"/>
          <w:sz w:val="24"/>
          <w:szCs w:val="24"/>
        </w:rPr>
      </w:pPr>
    </w:p>
    <w:p w:rsidR="00CD303F" w:rsidRDefault="00CD303F" w:rsidP="00CD303F">
      <w:pPr>
        <w:spacing w:after="0" w:line="240" w:lineRule="auto"/>
        <w:jc w:val="center"/>
        <w:rPr>
          <w:rFonts w:ascii="Times New Roman" w:hAnsi="Times New Roman" w:cs="Times New Roman"/>
          <w:sz w:val="24"/>
          <w:szCs w:val="24"/>
        </w:rPr>
      </w:pPr>
    </w:p>
    <w:p w:rsidR="00CD303F" w:rsidRPr="00CD303F" w:rsidRDefault="00CD303F" w:rsidP="00CD303F">
      <w:pPr>
        <w:spacing w:after="0" w:line="240" w:lineRule="auto"/>
        <w:jc w:val="center"/>
        <w:rPr>
          <w:rFonts w:ascii="Times New Roman" w:hAnsi="Times New Roman" w:cs="Times New Roman"/>
          <w:b/>
          <w:sz w:val="20"/>
          <w:szCs w:val="20"/>
        </w:rPr>
      </w:pPr>
      <w:r w:rsidRPr="00CD303F">
        <w:rPr>
          <w:rFonts w:ascii="Times New Roman" w:hAnsi="Times New Roman" w:cs="Times New Roman"/>
          <w:b/>
          <w:sz w:val="20"/>
          <w:szCs w:val="20"/>
        </w:rPr>
        <w:t>ABSTRAK</w:t>
      </w:r>
    </w:p>
    <w:p w:rsidR="00CD303F" w:rsidRPr="00CD303F" w:rsidRDefault="00CD303F" w:rsidP="00CD303F">
      <w:pPr>
        <w:spacing w:after="0" w:line="240" w:lineRule="auto"/>
        <w:jc w:val="center"/>
        <w:rPr>
          <w:rFonts w:ascii="Times New Roman" w:hAnsi="Times New Roman" w:cs="Times New Roman"/>
          <w:sz w:val="20"/>
          <w:szCs w:val="20"/>
        </w:rPr>
      </w:pPr>
    </w:p>
    <w:p w:rsidR="00CD303F" w:rsidRPr="00CD303F" w:rsidRDefault="00CD303F" w:rsidP="00CD303F">
      <w:pPr>
        <w:spacing w:after="0" w:line="240" w:lineRule="auto"/>
        <w:jc w:val="both"/>
        <w:rPr>
          <w:rFonts w:ascii="Times New Roman" w:hAnsi="Times New Roman" w:cs="Times New Roman"/>
          <w:sz w:val="20"/>
          <w:szCs w:val="20"/>
        </w:rPr>
      </w:pPr>
      <w:r w:rsidRPr="00CD303F">
        <w:rPr>
          <w:rFonts w:ascii="Times New Roman" w:hAnsi="Times New Roman" w:cs="Times New Roman"/>
          <w:sz w:val="20"/>
          <w:szCs w:val="20"/>
        </w:rPr>
        <w:t xml:space="preserve">Program pembangunan kesehatan di Indonesia dewasa ini masih diprioritaskan pada upaya peningkatan derajat kesehatan ibu dan anak, terutama pada kelompok yang paling rentan kesehatan yaitu ibu hamil, bersalin dan bayi pad amasa perinatal. Tingginya Angka Kematian Ibu (AKI) adalah indicator kritis status kesehatan para perempuan. </w:t>
      </w:r>
      <w:r w:rsidRPr="00CD303F">
        <w:rPr>
          <w:rFonts w:ascii="Times New Roman" w:eastAsia="Times New Roman" w:hAnsi="Times New Roman" w:cs="Times New Roman"/>
          <w:sz w:val="20"/>
          <w:szCs w:val="20"/>
        </w:rPr>
        <w:t>Kehamilan merupakan suatu proses reproduksi yang perlu perawatan khusus, agar dapat berlangsung dengan baik.</w:t>
      </w:r>
      <w:r w:rsidRPr="00CD303F">
        <w:rPr>
          <w:rFonts w:ascii="Times New Roman" w:hAnsi="Times New Roman" w:cs="Times New Roman"/>
          <w:sz w:val="20"/>
          <w:szCs w:val="20"/>
        </w:rPr>
        <w:t xml:space="preserve"> Dalam proses persalinan sering mengalami komplikasi. Komplikasi ini dapat terjadi pada kala I, kala II, kala III dan Kala IV persalinan.Komplikasi</w:t>
      </w:r>
      <w:r w:rsidRPr="00CD303F">
        <w:rPr>
          <w:rFonts w:ascii="Times New Roman" w:hAnsi="Times New Roman" w:cs="Times New Roman"/>
          <w:sz w:val="20"/>
          <w:szCs w:val="20"/>
          <w:lang w:val="id-ID"/>
        </w:rPr>
        <w:t xml:space="preserve"> tersebut dapat dicegah dengan berbagai upaya. Salah satunya adalah kelas kelas Ibu hamil yang diprogram pemerintah sejak tahun 2009 sebagai bagian dari asuhan antenatal (ANC) untuk mempersiapkan kondisi fisik dan psikis Ibu selama proses persalinan agar lamanya persalinan dapat berlangsung normal</w:t>
      </w:r>
      <w:r w:rsidRPr="00CD303F">
        <w:rPr>
          <w:rFonts w:ascii="Times New Roman" w:hAnsi="Times New Roman" w:cs="Times New Roman"/>
          <w:sz w:val="20"/>
          <w:szCs w:val="20"/>
        </w:rPr>
        <w:t xml:space="preserve">. Penelitian ini bertujuan untuk mengetahui pengaruh senam hamil pada kelas ibu hamil terhadap lama persalinan kala I dan kala II. </w:t>
      </w:r>
      <w:r w:rsidRPr="00CD303F">
        <w:rPr>
          <w:rFonts w:ascii="Times New Roman" w:hAnsi="Times New Roman"/>
          <w:sz w:val="20"/>
          <w:szCs w:val="20"/>
        </w:rPr>
        <w:t xml:space="preserve">Jenis penelitian yang digunakan adalah </w:t>
      </w:r>
      <w:r w:rsidRPr="00CD303F">
        <w:rPr>
          <w:rFonts w:ascii="Times New Roman" w:hAnsi="Times New Roman"/>
          <w:sz w:val="20"/>
          <w:szCs w:val="20"/>
          <w:lang w:val="id-ID"/>
        </w:rPr>
        <w:t xml:space="preserve">desain </w:t>
      </w:r>
      <w:r w:rsidRPr="00CD303F">
        <w:rPr>
          <w:rFonts w:ascii="Times New Roman" w:hAnsi="Times New Roman"/>
          <w:i/>
          <w:sz w:val="20"/>
          <w:szCs w:val="20"/>
          <w:lang w:val="id-ID"/>
        </w:rPr>
        <w:t>Quasi eksperimental</w:t>
      </w:r>
      <w:r w:rsidRPr="00CD303F">
        <w:rPr>
          <w:rFonts w:ascii="Times New Roman" w:hAnsi="Times New Roman"/>
          <w:i/>
          <w:sz w:val="20"/>
          <w:szCs w:val="20"/>
        </w:rPr>
        <w:t xml:space="preserve"> </w:t>
      </w:r>
      <w:r w:rsidRPr="00CD303F">
        <w:rPr>
          <w:rFonts w:ascii="Times New Roman" w:hAnsi="Times New Roman"/>
          <w:sz w:val="20"/>
          <w:szCs w:val="20"/>
          <w:lang w:val="id-ID"/>
        </w:rPr>
        <w:t xml:space="preserve">dengan </w:t>
      </w:r>
      <w:r w:rsidRPr="00CD303F">
        <w:rPr>
          <w:rFonts w:ascii="Times New Roman" w:hAnsi="Times New Roman"/>
          <w:i/>
          <w:sz w:val="20"/>
          <w:szCs w:val="20"/>
          <w:lang w:val="id-ID"/>
        </w:rPr>
        <w:t xml:space="preserve">post test only design with control group yaitu </w:t>
      </w:r>
      <w:r w:rsidRPr="00CD303F">
        <w:rPr>
          <w:rFonts w:ascii="Times New Roman" w:hAnsi="Times New Roman"/>
          <w:sz w:val="20"/>
          <w:szCs w:val="20"/>
          <w:lang w:val="id-ID"/>
        </w:rPr>
        <w:t>suatu pengukuran hanya dilakukan pada saat terakhir penelitian</w:t>
      </w:r>
      <w:r w:rsidRPr="00CD303F">
        <w:rPr>
          <w:rFonts w:ascii="Times New Roman" w:hAnsi="Times New Roman"/>
          <w:i/>
          <w:sz w:val="20"/>
          <w:szCs w:val="20"/>
        </w:rPr>
        <w:t>,</w:t>
      </w:r>
      <w:r w:rsidRPr="00CD303F">
        <w:rPr>
          <w:rFonts w:ascii="Times New Roman" w:hAnsi="Times New Roman"/>
          <w:sz w:val="20"/>
          <w:szCs w:val="20"/>
        </w:rPr>
        <w:t xml:space="preserve"> menggunakan analisis data</w:t>
      </w:r>
      <w:r w:rsidRPr="00CD303F">
        <w:rPr>
          <w:rFonts w:ascii="Times New Roman" w:hAnsi="Times New Roman"/>
          <w:i/>
          <w:sz w:val="20"/>
          <w:szCs w:val="20"/>
        </w:rPr>
        <w:t xml:space="preserve"> Chi Square. </w:t>
      </w:r>
      <w:r w:rsidRPr="00CD303F">
        <w:rPr>
          <w:rFonts w:ascii="Times New Roman" w:hAnsi="Times New Roman" w:cs="Times New Roman"/>
          <w:sz w:val="20"/>
          <w:szCs w:val="20"/>
        </w:rPr>
        <w:t xml:space="preserve">Ada pengaruh senam hamil pada kelas ibu hamil terhadap lama kala I persalinan dengan </w:t>
      </w:r>
      <w:r w:rsidRPr="00CD303F">
        <w:rPr>
          <w:rFonts w:ascii="Times New Roman" w:hAnsi="Times New Roman" w:cs="Times New Roman"/>
          <w:i/>
          <w:sz w:val="20"/>
          <w:szCs w:val="20"/>
        </w:rPr>
        <w:t xml:space="preserve">pvalue </w:t>
      </w:r>
      <w:r w:rsidRPr="00CD303F">
        <w:rPr>
          <w:rFonts w:ascii="Times New Roman" w:hAnsi="Times New Roman" w:cs="Times New Roman"/>
          <w:sz w:val="20"/>
          <w:szCs w:val="20"/>
        </w:rPr>
        <w:t>= 0,019. Tidak terdapat pengaruh senam hamil pada kelas ibu hamil terhadap lama kala II persalinan.</w:t>
      </w:r>
    </w:p>
    <w:p w:rsidR="00CD303F" w:rsidRPr="00CD303F" w:rsidRDefault="00CD303F" w:rsidP="00CD303F">
      <w:pPr>
        <w:spacing w:after="0" w:line="240" w:lineRule="auto"/>
        <w:jc w:val="both"/>
        <w:rPr>
          <w:rFonts w:ascii="Times New Roman" w:hAnsi="Times New Roman" w:cs="Times New Roman"/>
          <w:sz w:val="20"/>
          <w:szCs w:val="20"/>
        </w:rPr>
      </w:pPr>
    </w:p>
    <w:p w:rsidR="00CD303F" w:rsidRDefault="00CD303F" w:rsidP="00CD303F">
      <w:pPr>
        <w:spacing w:after="0" w:line="240" w:lineRule="auto"/>
        <w:jc w:val="both"/>
        <w:rPr>
          <w:rFonts w:ascii="Times New Roman" w:hAnsi="Times New Roman"/>
          <w:sz w:val="20"/>
          <w:szCs w:val="20"/>
        </w:rPr>
      </w:pPr>
      <w:r w:rsidRPr="00CD303F">
        <w:rPr>
          <w:rFonts w:ascii="Times New Roman" w:hAnsi="Times New Roman" w:cs="Times New Roman"/>
          <w:sz w:val="20"/>
          <w:szCs w:val="20"/>
        </w:rPr>
        <w:t xml:space="preserve">Kata Kunci : </w:t>
      </w:r>
      <w:r w:rsidRPr="00CD303F">
        <w:rPr>
          <w:rFonts w:ascii="Times New Roman" w:hAnsi="Times New Roman"/>
          <w:sz w:val="20"/>
          <w:szCs w:val="20"/>
        </w:rPr>
        <w:t>Senam Hamil, Lama Persalinan</w:t>
      </w:r>
    </w:p>
    <w:p w:rsidR="00CD303F" w:rsidRDefault="00CD303F" w:rsidP="00CD303F">
      <w:pPr>
        <w:spacing w:after="0" w:line="240" w:lineRule="auto"/>
        <w:jc w:val="both"/>
        <w:rPr>
          <w:rFonts w:ascii="Times New Roman" w:hAnsi="Times New Roman"/>
          <w:sz w:val="20"/>
          <w:szCs w:val="20"/>
        </w:rPr>
      </w:pPr>
    </w:p>
    <w:p w:rsidR="00CD303F" w:rsidRDefault="00CD303F" w:rsidP="00CD303F">
      <w:pPr>
        <w:spacing w:after="0" w:line="240" w:lineRule="auto"/>
        <w:jc w:val="both"/>
        <w:rPr>
          <w:rFonts w:ascii="Times New Roman" w:hAnsi="Times New Roman"/>
          <w:sz w:val="20"/>
          <w:szCs w:val="20"/>
        </w:rPr>
      </w:pPr>
    </w:p>
    <w:p w:rsidR="00CD303F" w:rsidRDefault="00CD303F" w:rsidP="00CD303F">
      <w:pPr>
        <w:spacing w:after="0" w:line="240" w:lineRule="auto"/>
        <w:jc w:val="both"/>
        <w:rPr>
          <w:rFonts w:ascii="Times New Roman" w:hAnsi="Times New Roman"/>
          <w:b/>
          <w:sz w:val="24"/>
          <w:szCs w:val="24"/>
        </w:rPr>
      </w:pPr>
      <w:r w:rsidRPr="00CD303F">
        <w:rPr>
          <w:rFonts w:ascii="Times New Roman" w:hAnsi="Times New Roman"/>
          <w:b/>
          <w:sz w:val="24"/>
          <w:szCs w:val="24"/>
        </w:rPr>
        <w:t>PENDAHULUAN</w:t>
      </w:r>
    </w:p>
    <w:p w:rsidR="00525060" w:rsidRDefault="00525060" w:rsidP="00CD303F">
      <w:pPr>
        <w:spacing w:after="0" w:line="240" w:lineRule="auto"/>
        <w:jc w:val="both"/>
        <w:rPr>
          <w:rFonts w:ascii="Times New Roman" w:hAnsi="Times New Roman"/>
          <w:b/>
          <w:sz w:val="24"/>
          <w:szCs w:val="24"/>
        </w:rPr>
      </w:pPr>
    </w:p>
    <w:p w:rsidR="00525060" w:rsidRDefault="00525060" w:rsidP="00CD303F">
      <w:pPr>
        <w:spacing w:after="0" w:line="240" w:lineRule="auto"/>
        <w:jc w:val="both"/>
        <w:rPr>
          <w:rFonts w:ascii="Times New Roman" w:hAnsi="Times New Roman"/>
          <w:b/>
          <w:sz w:val="24"/>
          <w:szCs w:val="24"/>
        </w:rPr>
      </w:pPr>
      <w:r>
        <w:rPr>
          <w:rFonts w:ascii="Times New Roman" w:hAnsi="Times New Roman"/>
          <w:b/>
          <w:sz w:val="24"/>
          <w:szCs w:val="24"/>
        </w:rPr>
        <w:t>Latar Belakang</w:t>
      </w:r>
    </w:p>
    <w:p w:rsidR="00525060" w:rsidRDefault="00525060" w:rsidP="00525060">
      <w:pPr>
        <w:pStyle w:val="Default"/>
        <w:ind w:firstLine="720"/>
        <w:jc w:val="both"/>
      </w:pPr>
      <w:r w:rsidRPr="004E70CA">
        <w:t>Tingginya</w:t>
      </w:r>
      <w:r>
        <w:t xml:space="preserve"> </w:t>
      </w:r>
      <w:r w:rsidRPr="004E70CA">
        <w:t>Angka</w:t>
      </w:r>
      <w:r>
        <w:t xml:space="preserve"> </w:t>
      </w:r>
      <w:r w:rsidRPr="004E70CA">
        <w:t>Kematian</w:t>
      </w:r>
      <w:r>
        <w:t xml:space="preserve"> </w:t>
      </w:r>
      <w:r w:rsidRPr="004E70CA">
        <w:t>Ibu (AKI) adalah</w:t>
      </w:r>
      <w:r>
        <w:t xml:space="preserve"> indicator </w:t>
      </w:r>
      <w:r w:rsidRPr="004E70CA">
        <w:t>kritis status kesehatan</w:t>
      </w:r>
      <w:r>
        <w:t xml:space="preserve"> </w:t>
      </w:r>
      <w:r w:rsidRPr="004E70CA">
        <w:t>para</w:t>
      </w:r>
      <w:r>
        <w:t xml:space="preserve"> </w:t>
      </w:r>
      <w:r w:rsidRPr="004E70CA">
        <w:t>perempuan, kematian</w:t>
      </w:r>
      <w:r>
        <w:t xml:space="preserve"> </w:t>
      </w:r>
      <w:r w:rsidRPr="004E70CA">
        <w:t>seorang</w:t>
      </w:r>
      <w:r>
        <w:t xml:space="preserve"> </w:t>
      </w:r>
      <w:r w:rsidRPr="004E70CA">
        <w:t>ibu</w:t>
      </w:r>
      <w:r>
        <w:t xml:space="preserve"> </w:t>
      </w:r>
      <w:r w:rsidRPr="004E70CA">
        <w:t>dalam</w:t>
      </w:r>
      <w:r>
        <w:t xml:space="preserve"> </w:t>
      </w:r>
      <w:r w:rsidRPr="004E70CA">
        <w:t>keluarga</w:t>
      </w:r>
      <w:r>
        <w:t xml:space="preserve"> </w:t>
      </w:r>
      <w:r w:rsidRPr="004E70CA">
        <w:t>memiliki</w:t>
      </w:r>
      <w:r>
        <w:t xml:space="preserve"> </w:t>
      </w:r>
      <w:r w:rsidRPr="004E70CA">
        <w:t>dampak</w:t>
      </w:r>
      <w:r>
        <w:t xml:space="preserve">  </w:t>
      </w:r>
      <w:r w:rsidRPr="004E70CA">
        <w:t>hebat, tida</w:t>
      </w:r>
      <w:r>
        <w:t xml:space="preserve"> </w:t>
      </w:r>
      <w:r w:rsidRPr="004E70CA">
        <w:t>khanya</w:t>
      </w:r>
      <w:r>
        <w:t xml:space="preserve"> </w:t>
      </w:r>
      <w:r w:rsidRPr="004E70CA">
        <w:t>dalam</w:t>
      </w:r>
      <w:r>
        <w:t xml:space="preserve"> </w:t>
      </w:r>
      <w:r w:rsidRPr="004E70CA">
        <w:t>hal</w:t>
      </w:r>
      <w:r>
        <w:t xml:space="preserve"> </w:t>
      </w:r>
      <w:r w:rsidRPr="004E70CA">
        <w:t>kehilangan</w:t>
      </w:r>
      <w:r>
        <w:t xml:space="preserve"> </w:t>
      </w:r>
      <w:r w:rsidRPr="004E70CA">
        <w:t>suatu</w:t>
      </w:r>
      <w:r>
        <w:t xml:space="preserve"> </w:t>
      </w:r>
      <w:r w:rsidRPr="004E70CA">
        <w:t>kehidupan</w:t>
      </w:r>
      <w:r>
        <w:t xml:space="preserve"> </w:t>
      </w:r>
      <w:r w:rsidRPr="004E70CA">
        <w:t>namun</w:t>
      </w:r>
      <w:r>
        <w:t xml:space="preserve"> </w:t>
      </w:r>
      <w:r w:rsidRPr="004E70CA">
        <w:t>juga</w:t>
      </w:r>
      <w:r>
        <w:t xml:space="preserve"> </w:t>
      </w:r>
      <w:r w:rsidRPr="004E70CA">
        <w:t>karena</w:t>
      </w:r>
      <w:r>
        <w:t xml:space="preserve"> </w:t>
      </w:r>
      <w:r w:rsidRPr="004E70CA">
        <w:t>efeknya</w:t>
      </w:r>
      <w:r>
        <w:t xml:space="preserve"> </w:t>
      </w:r>
      <w:r w:rsidRPr="004E70CA">
        <w:t>pada</w:t>
      </w:r>
      <w:r>
        <w:t xml:space="preserve"> </w:t>
      </w:r>
      <w:r w:rsidRPr="004E70CA">
        <w:t>kesehatan</w:t>
      </w:r>
      <w:r>
        <w:t xml:space="preserve"> </w:t>
      </w:r>
      <w:r w:rsidRPr="004E70CA">
        <w:t>dan</w:t>
      </w:r>
      <w:r>
        <w:t xml:space="preserve"> </w:t>
      </w:r>
      <w:r w:rsidRPr="004E70CA">
        <w:t>usia</w:t>
      </w:r>
      <w:r>
        <w:t xml:space="preserve"> </w:t>
      </w:r>
      <w:r w:rsidRPr="004E70CA">
        <w:t>hidup</w:t>
      </w:r>
      <w:r>
        <w:t xml:space="preserve"> </w:t>
      </w:r>
      <w:r w:rsidRPr="004E70CA">
        <w:t>ang</w:t>
      </w:r>
      <w:r>
        <w:t xml:space="preserve">gota keluarga yang ditinggalkan (Kemenkes, 2011). </w:t>
      </w:r>
      <w:r w:rsidRPr="004E70CA">
        <w:t>Secara</w:t>
      </w:r>
      <w:r>
        <w:t xml:space="preserve"> </w:t>
      </w:r>
      <w:r w:rsidRPr="004E70CA">
        <w:t>Nasional target yang ingin</w:t>
      </w:r>
      <w:r>
        <w:t xml:space="preserve"> </w:t>
      </w:r>
      <w:r w:rsidRPr="004E70CA">
        <w:t>dicapai</w:t>
      </w:r>
      <w:r>
        <w:t xml:space="preserve"> </w:t>
      </w:r>
      <w:r w:rsidRPr="004E70CA">
        <w:t>dalam</w:t>
      </w:r>
      <w:r>
        <w:t xml:space="preserve"> </w:t>
      </w:r>
      <w:r w:rsidRPr="004E70CA">
        <w:t>menurunkan</w:t>
      </w:r>
      <w:r>
        <w:t xml:space="preserve"> </w:t>
      </w:r>
      <w:r w:rsidRPr="004E70CA">
        <w:t>Angka</w:t>
      </w:r>
      <w:r>
        <w:t xml:space="preserve"> </w:t>
      </w:r>
      <w:r w:rsidRPr="004E70CA">
        <w:t>Kematian</w:t>
      </w:r>
      <w:r>
        <w:t xml:space="preserve"> </w:t>
      </w:r>
      <w:r w:rsidRPr="004E70CA">
        <w:t>Ibu</w:t>
      </w:r>
      <w:r>
        <w:t xml:space="preserve"> </w:t>
      </w:r>
      <w:r w:rsidRPr="004E70CA">
        <w:t>pada</w:t>
      </w:r>
      <w:r>
        <w:t xml:space="preserve"> </w:t>
      </w:r>
      <w:r w:rsidRPr="004E70CA">
        <w:t>tahun 2015 adalah</w:t>
      </w:r>
      <w:r>
        <w:t xml:space="preserve"> </w:t>
      </w:r>
      <w:r w:rsidRPr="004E70CA">
        <w:t>sebesar 102/100.000 KH. Angka</w:t>
      </w:r>
      <w:r>
        <w:t xml:space="preserve"> </w:t>
      </w:r>
      <w:r w:rsidRPr="004E70CA">
        <w:t>Kematian</w:t>
      </w:r>
      <w:r>
        <w:t xml:space="preserve"> </w:t>
      </w:r>
      <w:r w:rsidRPr="004E70CA">
        <w:t>Ibu di Provinsi Maluku pada</w:t>
      </w:r>
      <w:r>
        <w:t xml:space="preserve"> </w:t>
      </w:r>
      <w:r w:rsidRPr="004E70CA">
        <w:t>t</w:t>
      </w:r>
      <w:r>
        <w:t xml:space="preserve">ahun 2014 adalah 205/100.000 KH (Profil Kesehatan Provinsi Maluku,2014) </w:t>
      </w:r>
      <w:r w:rsidRPr="004E70CA">
        <w:t>Sedangkan</w:t>
      </w:r>
      <w:r>
        <w:t xml:space="preserve"> </w:t>
      </w:r>
      <w:r w:rsidRPr="004E70CA">
        <w:t>Angka</w:t>
      </w:r>
      <w:r>
        <w:t xml:space="preserve"> </w:t>
      </w:r>
      <w:r w:rsidRPr="004E70CA">
        <w:t>Kematian</w:t>
      </w:r>
      <w:r>
        <w:t xml:space="preserve"> </w:t>
      </w:r>
      <w:r w:rsidRPr="004E70CA">
        <w:t>Ibu di Kab. Maluku Tenggara Bara</w:t>
      </w:r>
      <w:r>
        <w:t>t padatahun 2015 adalah 6 jiwa (Profil Kesehatan Kab MTB, 2015).</w:t>
      </w:r>
    </w:p>
    <w:p w:rsidR="00525060" w:rsidRPr="004E70CA" w:rsidRDefault="00525060" w:rsidP="00A67ECD">
      <w:pPr>
        <w:pStyle w:val="ListParagraph"/>
        <w:spacing w:after="0" w:line="240" w:lineRule="auto"/>
        <w:ind w:left="0" w:firstLine="720"/>
        <w:jc w:val="both"/>
        <w:rPr>
          <w:rFonts w:ascii="Times New Roman" w:eastAsia="Times New Roman" w:hAnsi="Times New Roman" w:cs="Times New Roman"/>
          <w:sz w:val="24"/>
          <w:szCs w:val="24"/>
        </w:rPr>
      </w:pPr>
      <w:r w:rsidRPr="004E70CA">
        <w:rPr>
          <w:rFonts w:ascii="Times New Roman" w:eastAsia="Times New Roman" w:hAnsi="Times New Roman" w:cs="Times New Roman"/>
          <w:sz w:val="24"/>
          <w:szCs w:val="24"/>
        </w:rPr>
        <w:t>Kehamilan</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merupakan</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suatu proses reproduksi yang perlu</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perawatan</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khusus, agar dapat</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berlangsung</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dengan</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baik. Kehamilan</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berkaitan</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dengan</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kehidupan</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ibu</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dan</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janin.</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Resiko</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kehamilan</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ini</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bersifatdinamis, karena</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itu</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ibu yang pada</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mulanya normal, secara</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tiba-tiba</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dapat</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menjadi</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beresiko</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tinggi.</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Untuk</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itu</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dalam</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masa</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ini</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perlu</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untuk</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memperdalam</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pengetahuan</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ibu</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hamil</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dan</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keluarga</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tentang</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kehamilan</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dan</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selalu</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melakukan</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pemantauan</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atau</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t>pemeriksaan</w:t>
      </w:r>
      <w:r>
        <w:rPr>
          <w:rFonts w:ascii="Times New Roman" w:eastAsia="Times New Roman" w:hAnsi="Times New Roman" w:cs="Times New Roman"/>
          <w:sz w:val="24"/>
          <w:szCs w:val="24"/>
        </w:rPr>
        <w:t xml:space="preserve"> </w:t>
      </w:r>
      <w:r w:rsidRPr="004E70CA">
        <w:rPr>
          <w:rFonts w:ascii="Times New Roman" w:eastAsia="Times New Roman" w:hAnsi="Times New Roman" w:cs="Times New Roman"/>
          <w:sz w:val="24"/>
          <w:szCs w:val="24"/>
        </w:rPr>
        <w:lastRenderedPageBreak/>
        <w:t>kehamilan.</w:t>
      </w:r>
      <w:r w:rsidRPr="004E70CA">
        <w:rPr>
          <w:rFonts w:ascii="Times New Roman" w:hAnsi="Times New Roman" w:cs="Times New Roman"/>
          <w:color w:val="000000"/>
          <w:sz w:val="24"/>
          <w:szCs w:val="24"/>
        </w:rPr>
        <w:t>Salah satu</w:t>
      </w:r>
      <w:r>
        <w:rPr>
          <w:rFonts w:ascii="Times New Roman" w:hAnsi="Times New Roman" w:cs="Times New Roman"/>
          <w:color w:val="000000"/>
          <w:sz w:val="24"/>
          <w:szCs w:val="24"/>
        </w:rPr>
        <w:t xml:space="preserve"> </w:t>
      </w:r>
      <w:r w:rsidRPr="004E70CA">
        <w:rPr>
          <w:rFonts w:ascii="Times New Roman" w:hAnsi="Times New Roman" w:cs="Times New Roman"/>
          <w:color w:val="000000"/>
          <w:sz w:val="24"/>
          <w:szCs w:val="24"/>
        </w:rPr>
        <w:t>upaya</w:t>
      </w:r>
      <w:r>
        <w:rPr>
          <w:rFonts w:ascii="Times New Roman" w:hAnsi="Times New Roman" w:cs="Times New Roman"/>
          <w:color w:val="000000"/>
          <w:sz w:val="24"/>
          <w:szCs w:val="24"/>
        </w:rPr>
        <w:t xml:space="preserve"> </w:t>
      </w:r>
      <w:r w:rsidRPr="004E70CA">
        <w:rPr>
          <w:rFonts w:ascii="Times New Roman" w:hAnsi="Times New Roman" w:cs="Times New Roman"/>
          <w:color w:val="000000"/>
          <w:sz w:val="24"/>
          <w:szCs w:val="24"/>
        </w:rPr>
        <w:t>untuk</w:t>
      </w:r>
      <w:r>
        <w:rPr>
          <w:rFonts w:ascii="Times New Roman" w:hAnsi="Times New Roman" w:cs="Times New Roman"/>
          <w:color w:val="000000"/>
          <w:sz w:val="24"/>
          <w:szCs w:val="24"/>
        </w:rPr>
        <w:t xml:space="preserve"> </w:t>
      </w:r>
      <w:r w:rsidRPr="004E70CA">
        <w:rPr>
          <w:rFonts w:ascii="Times New Roman" w:hAnsi="Times New Roman" w:cs="Times New Roman"/>
          <w:color w:val="000000"/>
          <w:sz w:val="24"/>
          <w:szCs w:val="24"/>
        </w:rPr>
        <w:t>meningkatkan</w:t>
      </w:r>
      <w:r>
        <w:rPr>
          <w:rFonts w:ascii="Times New Roman" w:hAnsi="Times New Roman" w:cs="Times New Roman"/>
          <w:color w:val="000000"/>
          <w:sz w:val="24"/>
          <w:szCs w:val="24"/>
        </w:rPr>
        <w:t xml:space="preserve"> </w:t>
      </w:r>
      <w:r w:rsidRPr="004E70CA">
        <w:rPr>
          <w:rFonts w:ascii="Times New Roman" w:hAnsi="Times New Roman" w:cs="Times New Roman"/>
          <w:color w:val="000000"/>
          <w:sz w:val="24"/>
          <w:szCs w:val="24"/>
        </w:rPr>
        <w:t>pengetahuan</w:t>
      </w:r>
      <w:r>
        <w:rPr>
          <w:rFonts w:ascii="Times New Roman" w:hAnsi="Times New Roman" w:cs="Times New Roman"/>
          <w:color w:val="000000"/>
          <w:sz w:val="24"/>
          <w:szCs w:val="24"/>
        </w:rPr>
        <w:t xml:space="preserve"> </w:t>
      </w:r>
      <w:r w:rsidRPr="004E70CA">
        <w:rPr>
          <w:rFonts w:ascii="Times New Roman" w:hAnsi="Times New Roman" w:cs="Times New Roman"/>
          <w:color w:val="000000"/>
          <w:sz w:val="24"/>
          <w:szCs w:val="24"/>
        </w:rPr>
        <w:t>ibu</w:t>
      </w:r>
      <w:r>
        <w:rPr>
          <w:rFonts w:ascii="Times New Roman" w:hAnsi="Times New Roman" w:cs="Times New Roman"/>
          <w:color w:val="000000"/>
          <w:sz w:val="24"/>
          <w:szCs w:val="24"/>
        </w:rPr>
        <w:t xml:space="preserve"> </w:t>
      </w:r>
      <w:r w:rsidRPr="004E70CA">
        <w:rPr>
          <w:rFonts w:ascii="Times New Roman" w:hAnsi="Times New Roman" w:cs="Times New Roman"/>
          <w:color w:val="000000"/>
          <w:sz w:val="24"/>
          <w:szCs w:val="24"/>
        </w:rPr>
        <w:t>hamil</w:t>
      </w:r>
      <w:r>
        <w:rPr>
          <w:rFonts w:ascii="Times New Roman" w:hAnsi="Times New Roman" w:cs="Times New Roman"/>
          <w:color w:val="000000"/>
          <w:sz w:val="24"/>
          <w:szCs w:val="24"/>
        </w:rPr>
        <w:t xml:space="preserve"> </w:t>
      </w:r>
      <w:r w:rsidRPr="004E70CA">
        <w:rPr>
          <w:rFonts w:ascii="Times New Roman" w:hAnsi="Times New Roman" w:cs="Times New Roman"/>
          <w:color w:val="000000"/>
          <w:sz w:val="24"/>
          <w:szCs w:val="24"/>
        </w:rPr>
        <w:t>dengan</w:t>
      </w:r>
      <w:r>
        <w:rPr>
          <w:rFonts w:ascii="Times New Roman" w:hAnsi="Times New Roman" w:cs="Times New Roman"/>
          <w:color w:val="000000"/>
          <w:sz w:val="24"/>
          <w:szCs w:val="24"/>
        </w:rPr>
        <w:t xml:space="preserve"> </w:t>
      </w:r>
      <w:r w:rsidRPr="004E70CA">
        <w:rPr>
          <w:rFonts w:ascii="Times New Roman" w:hAnsi="Times New Roman" w:cs="Times New Roman"/>
          <w:color w:val="000000"/>
          <w:sz w:val="24"/>
          <w:szCs w:val="24"/>
        </w:rPr>
        <w:t>melalui</w:t>
      </w:r>
      <w:r>
        <w:rPr>
          <w:rFonts w:ascii="Times New Roman" w:hAnsi="Times New Roman" w:cs="Times New Roman"/>
          <w:color w:val="000000"/>
          <w:sz w:val="24"/>
          <w:szCs w:val="24"/>
        </w:rPr>
        <w:t xml:space="preserve"> </w:t>
      </w:r>
      <w:r w:rsidRPr="004E70CA">
        <w:rPr>
          <w:rFonts w:ascii="Times New Roman" w:hAnsi="Times New Roman" w:cs="Times New Roman"/>
          <w:color w:val="000000"/>
          <w:sz w:val="24"/>
          <w:szCs w:val="24"/>
        </w:rPr>
        <w:t>partis</w:t>
      </w:r>
      <w:r>
        <w:rPr>
          <w:rFonts w:ascii="Times New Roman" w:hAnsi="Times New Roman" w:cs="Times New Roman"/>
          <w:color w:val="000000"/>
          <w:sz w:val="24"/>
          <w:szCs w:val="24"/>
        </w:rPr>
        <w:t>ipasi ibu dalam kelas ibu hamil (Kemenkes RI, 2014).</w:t>
      </w:r>
    </w:p>
    <w:p w:rsidR="00525060" w:rsidRPr="004E70CA" w:rsidRDefault="00525060" w:rsidP="00A67ECD">
      <w:pPr>
        <w:pStyle w:val="ListParagraph"/>
        <w:spacing w:after="0" w:line="240" w:lineRule="auto"/>
        <w:ind w:left="0" w:firstLine="720"/>
        <w:jc w:val="both"/>
        <w:rPr>
          <w:rFonts w:ascii="Times New Roman" w:hAnsi="Times New Roman" w:cs="Times New Roman"/>
          <w:sz w:val="24"/>
          <w:szCs w:val="24"/>
        </w:rPr>
      </w:pPr>
      <w:r w:rsidRPr="004E70CA">
        <w:rPr>
          <w:rFonts w:ascii="Times New Roman" w:hAnsi="Times New Roman" w:cs="Times New Roman"/>
          <w:sz w:val="24"/>
          <w:szCs w:val="24"/>
        </w:rPr>
        <w:t>Kelas</w:t>
      </w:r>
      <w:r>
        <w:rPr>
          <w:rFonts w:ascii="Times New Roman" w:hAnsi="Times New Roman" w:cs="Times New Roman"/>
          <w:sz w:val="24"/>
          <w:szCs w:val="24"/>
        </w:rPr>
        <w:t xml:space="preserve"> </w:t>
      </w:r>
      <w:r w:rsidRPr="004E70CA">
        <w:rPr>
          <w:rFonts w:ascii="Times New Roman" w:hAnsi="Times New Roman" w:cs="Times New Roman"/>
          <w:sz w:val="24"/>
          <w:szCs w:val="24"/>
        </w:rPr>
        <w:t>ibu</w:t>
      </w:r>
      <w:r>
        <w:rPr>
          <w:rFonts w:ascii="Times New Roman" w:hAnsi="Times New Roman" w:cs="Times New Roman"/>
          <w:sz w:val="24"/>
          <w:szCs w:val="24"/>
        </w:rPr>
        <w:t xml:space="preserve"> </w:t>
      </w:r>
      <w:r w:rsidRPr="004E70CA">
        <w:rPr>
          <w:rFonts w:ascii="Times New Roman" w:hAnsi="Times New Roman" w:cs="Times New Roman"/>
          <w:sz w:val="24"/>
          <w:szCs w:val="24"/>
        </w:rPr>
        <w:t>hamil</w:t>
      </w:r>
      <w:r>
        <w:rPr>
          <w:rFonts w:ascii="Times New Roman" w:hAnsi="Times New Roman" w:cs="Times New Roman"/>
          <w:sz w:val="24"/>
          <w:szCs w:val="24"/>
        </w:rPr>
        <w:t xml:space="preserve"> </w:t>
      </w:r>
      <w:r w:rsidRPr="004E70CA">
        <w:rPr>
          <w:rFonts w:ascii="Times New Roman" w:hAnsi="Times New Roman" w:cs="Times New Roman"/>
          <w:sz w:val="24"/>
          <w:szCs w:val="24"/>
        </w:rPr>
        <w:t>merupakan</w:t>
      </w:r>
      <w:r>
        <w:rPr>
          <w:rFonts w:ascii="Times New Roman" w:hAnsi="Times New Roman" w:cs="Times New Roman"/>
          <w:sz w:val="24"/>
          <w:szCs w:val="24"/>
        </w:rPr>
        <w:t xml:space="preserve"> </w:t>
      </w:r>
      <w:r w:rsidRPr="004E70CA">
        <w:rPr>
          <w:rFonts w:ascii="Times New Roman" w:hAnsi="Times New Roman" w:cs="Times New Roman"/>
          <w:sz w:val="24"/>
          <w:szCs w:val="24"/>
        </w:rPr>
        <w:t>sarana</w:t>
      </w:r>
      <w:r>
        <w:rPr>
          <w:rFonts w:ascii="Times New Roman" w:hAnsi="Times New Roman" w:cs="Times New Roman"/>
          <w:sz w:val="24"/>
          <w:szCs w:val="24"/>
        </w:rPr>
        <w:t xml:space="preserve"> </w:t>
      </w:r>
      <w:r w:rsidRPr="004E70CA">
        <w:rPr>
          <w:rFonts w:ascii="Times New Roman" w:hAnsi="Times New Roman" w:cs="Times New Roman"/>
          <w:sz w:val="24"/>
          <w:szCs w:val="24"/>
        </w:rPr>
        <w:t>untuk</w:t>
      </w:r>
      <w:r>
        <w:rPr>
          <w:rFonts w:ascii="Times New Roman" w:hAnsi="Times New Roman" w:cs="Times New Roman"/>
          <w:sz w:val="24"/>
          <w:szCs w:val="24"/>
        </w:rPr>
        <w:t xml:space="preserve"> </w:t>
      </w:r>
      <w:r w:rsidRPr="004E70CA">
        <w:rPr>
          <w:rFonts w:ascii="Times New Roman" w:hAnsi="Times New Roman" w:cs="Times New Roman"/>
          <w:sz w:val="24"/>
          <w:szCs w:val="24"/>
        </w:rPr>
        <w:t>belajar</w:t>
      </w:r>
      <w:r>
        <w:rPr>
          <w:rFonts w:ascii="Times New Roman" w:hAnsi="Times New Roman" w:cs="Times New Roman"/>
          <w:sz w:val="24"/>
          <w:szCs w:val="24"/>
        </w:rPr>
        <w:t xml:space="preserve"> </w:t>
      </w:r>
      <w:r w:rsidRPr="004E70CA">
        <w:rPr>
          <w:rFonts w:ascii="Times New Roman" w:hAnsi="Times New Roman" w:cs="Times New Roman"/>
          <w:sz w:val="24"/>
          <w:szCs w:val="24"/>
        </w:rPr>
        <w:t>bersama</w:t>
      </w:r>
      <w:r>
        <w:rPr>
          <w:rFonts w:ascii="Times New Roman" w:hAnsi="Times New Roman" w:cs="Times New Roman"/>
          <w:sz w:val="24"/>
          <w:szCs w:val="24"/>
        </w:rPr>
        <w:t xml:space="preserve"> </w:t>
      </w:r>
      <w:r w:rsidRPr="004E70CA">
        <w:rPr>
          <w:rFonts w:ascii="Times New Roman" w:hAnsi="Times New Roman" w:cs="Times New Roman"/>
          <w:sz w:val="24"/>
          <w:szCs w:val="24"/>
        </w:rPr>
        <w:t>tentang</w:t>
      </w:r>
      <w:r>
        <w:rPr>
          <w:rFonts w:ascii="Times New Roman" w:hAnsi="Times New Roman" w:cs="Times New Roman"/>
          <w:sz w:val="24"/>
          <w:szCs w:val="24"/>
        </w:rPr>
        <w:t xml:space="preserve"> </w:t>
      </w:r>
      <w:r w:rsidRPr="004E70CA">
        <w:rPr>
          <w:rFonts w:ascii="Times New Roman" w:hAnsi="Times New Roman" w:cs="Times New Roman"/>
          <w:sz w:val="24"/>
          <w:szCs w:val="24"/>
        </w:rPr>
        <w:t>kesehatan</w:t>
      </w:r>
      <w:r>
        <w:rPr>
          <w:rFonts w:ascii="Times New Roman" w:hAnsi="Times New Roman" w:cs="Times New Roman"/>
          <w:sz w:val="24"/>
          <w:szCs w:val="24"/>
        </w:rPr>
        <w:t xml:space="preserve"> </w:t>
      </w:r>
      <w:r w:rsidRPr="004E70CA">
        <w:rPr>
          <w:rFonts w:ascii="Times New Roman" w:hAnsi="Times New Roman" w:cs="Times New Roman"/>
          <w:sz w:val="24"/>
          <w:szCs w:val="24"/>
        </w:rPr>
        <w:t>bagi</w:t>
      </w:r>
      <w:r>
        <w:rPr>
          <w:rFonts w:ascii="Times New Roman" w:hAnsi="Times New Roman" w:cs="Times New Roman"/>
          <w:sz w:val="24"/>
          <w:szCs w:val="24"/>
        </w:rPr>
        <w:t xml:space="preserve"> </w:t>
      </w:r>
      <w:r w:rsidRPr="004E70CA">
        <w:rPr>
          <w:rFonts w:ascii="Times New Roman" w:hAnsi="Times New Roman" w:cs="Times New Roman"/>
          <w:sz w:val="24"/>
          <w:szCs w:val="24"/>
        </w:rPr>
        <w:t>ibu</w:t>
      </w:r>
      <w:r>
        <w:rPr>
          <w:rFonts w:ascii="Times New Roman" w:hAnsi="Times New Roman" w:cs="Times New Roman"/>
          <w:sz w:val="24"/>
          <w:szCs w:val="24"/>
        </w:rPr>
        <w:t xml:space="preserve"> </w:t>
      </w:r>
      <w:r w:rsidRPr="004E70CA">
        <w:rPr>
          <w:rFonts w:ascii="Times New Roman" w:hAnsi="Times New Roman" w:cs="Times New Roman"/>
          <w:sz w:val="24"/>
          <w:szCs w:val="24"/>
        </w:rPr>
        <w:t>hamil, dalam</w:t>
      </w:r>
      <w:r>
        <w:rPr>
          <w:rFonts w:ascii="Times New Roman" w:hAnsi="Times New Roman" w:cs="Times New Roman"/>
          <w:sz w:val="24"/>
          <w:szCs w:val="24"/>
        </w:rPr>
        <w:t xml:space="preserve"> </w:t>
      </w:r>
      <w:r w:rsidRPr="004E70CA">
        <w:rPr>
          <w:rFonts w:ascii="Times New Roman" w:hAnsi="Times New Roman" w:cs="Times New Roman"/>
          <w:sz w:val="24"/>
          <w:szCs w:val="24"/>
        </w:rPr>
        <w:t>bentuk</w:t>
      </w:r>
      <w:r>
        <w:rPr>
          <w:rFonts w:ascii="Times New Roman" w:hAnsi="Times New Roman" w:cs="Times New Roman"/>
          <w:sz w:val="24"/>
          <w:szCs w:val="24"/>
        </w:rPr>
        <w:t xml:space="preserve"> </w:t>
      </w:r>
      <w:r w:rsidRPr="004E70CA">
        <w:rPr>
          <w:rFonts w:ascii="Times New Roman" w:hAnsi="Times New Roman" w:cs="Times New Roman"/>
          <w:sz w:val="24"/>
          <w:szCs w:val="24"/>
        </w:rPr>
        <w:t>tatap</w:t>
      </w:r>
      <w:r>
        <w:rPr>
          <w:rFonts w:ascii="Times New Roman" w:hAnsi="Times New Roman" w:cs="Times New Roman"/>
          <w:sz w:val="24"/>
          <w:szCs w:val="24"/>
        </w:rPr>
        <w:t xml:space="preserve"> </w:t>
      </w:r>
      <w:r w:rsidRPr="004E70CA">
        <w:rPr>
          <w:rFonts w:ascii="Times New Roman" w:hAnsi="Times New Roman" w:cs="Times New Roman"/>
          <w:sz w:val="24"/>
          <w:szCs w:val="24"/>
        </w:rPr>
        <w:t>muka</w:t>
      </w:r>
      <w:r>
        <w:rPr>
          <w:rFonts w:ascii="Times New Roman" w:hAnsi="Times New Roman" w:cs="Times New Roman"/>
          <w:sz w:val="24"/>
          <w:szCs w:val="24"/>
        </w:rPr>
        <w:t xml:space="preserve"> </w:t>
      </w:r>
      <w:r w:rsidRPr="004E70CA">
        <w:rPr>
          <w:rFonts w:ascii="Times New Roman" w:hAnsi="Times New Roman" w:cs="Times New Roman"/>
          <w:sz w:val="24"/>
          <w:szCs w:val="24"/>
        </w:rPr>
        <w:t>dalam</w:t>
      </w:r>
      <w:r>
        <w:rPr>
          <w:rFonts w:ascii="Times New Roman" w:hAnsi="Times New Roman" w:cs="Times New Roman"/>
          <w:sz w:val="24"/>
          <w:szCs w:val="24"/>
        </w:rPr>
        <w:t xml:space="preserve"> </w:t>
      </w:r>
      <w:r w:rsidRPr="004E70CA">
        <w:rPr>
          <w:rFonts w:ascii="Times New Roman" w:hAnsi="Times New Roman" w:cs="Times New Roman"/>
          <w:sz w:val="24"/>
          <w:szCs w:val="24"/>
        </w:rPr>
        <w:t>kelompok yang bertujuan</w:t>
      </w:r>
      <w:r>
        <w:rPr>
          <w:rFonts w:ascii="Times New Roman" w:hAnsi="Times New Roman" w:cs="Times New Roman"/>
          <w:sz w:val="24"/>
          <w:szCs w:val="24"/>
        </w:rPr>
        <w:t xml:space="preserve"> </w:t>
      </w:r>
      <w:r w:rsidRPr="004E70CA">
        <w:rPr>
          <w:rFonts w:ascii="Times New Roman" w:hAnsi="Times New Roman" w:cs="Times New Roman"/>
          <w:sz w:val="24"/>
          <w:szCs w:val="24"/>
        </w:rPr>
        <w:t>untuk</w:t>
      </w:r>
      <w:r>
        <w:rPr>
          <w:rFonts w:ascii="Times New Roman" w:hAnsi="Times New Roman" w:cs="Times New Roman"/>
          <w:sz w:val="24"/>
          <w:szCs w:val="24"/>
        </w:rPr>
        <w:t xml:space="preserve"> </w:t>
      </w:r>
      <w:r w:rsidRPr="004E70CA">
        <w:rPr>
          <w:rFonts w:ascii="Times New Roman" w:hAnsi="Times New Roman" w:cs="Times New Roman"/>
          <w:sz w:val="24"/>
          <w:szCs w:val="24"/>
        </w:rPr>
        <w:t>meningkatkan</w:t>
      </w:r>
      <w:r>
        <w:rPr>
          <w:rFonts w:ascii="Times New Roman" w:hAnsi="Times New Roman" w:cs="Times New Roman"/>
          <w:sz w:val="24"/>
          <w:szCs w:val="24"/>
        </w:rPr>
        <w:t xml:space="preserve"> </w:t>
      </w:r>
      <w:r w:rsidRPr="004E70CA">
        <w:rPr>
          <w:rFonts w:ascii="Times New Roman" w:hAnsi="Times New Roman" w:cs="Times New Roman"/>
          <w:sz w:val="24"/>
          <w:szCs w:val="24"/>
        </w:rPr>
        <w:t>pengetahuan</w:t>
      </w:r>
      <w:r>
        <w:rPr>
          <w:rFonts w:ascii="Times New Roman" w:hAnsi="Times New Roman" w:cs="Times New Roman"/>
          <w:sz w:val="24"/>
          <w:szCs w:val="24"/>
        </w:rPr>
        <w:t xml:space="preserve"> </w:t>
      </w:r>
      <w:r w:rsidRPr="004E70CA">
        <w:rPr>
          <w:rFonts w:ascii="Times New Roman" w:hAnsi="Times New Roman" w:cs="Times New Roman"/>
          <w:sz w:val="24"/>
          <w:szCs w:val="24"/>
        </w:rPr>
        <w:t>dan</w:t>
      </w:r>
      <w:r>
        <w:rPr>
          <w:rFonts w:ascii="Times New Roman" w:hAnsi="Times New Roman" w:cs="Times New Roman"/>
          <w:sz w:val="24"/>
          <w:szCs w:val="24"/>
        </w:rPr>
        <w:t xml:space="preserve"> </w:t>
      </w:r>
      <w:r w:rsidRPr="004E70CA">
        <w:rPr>
          <w:rFonts w:ascii="Times New Roman" w:hAnsi="Times New Roman" w:cs="Times New Roman"/>
          <w:sz w:val="24"/>
          <w:szCs w:val="24"/>
        </w:rPr>
        <w:t>keterampilan</w:t>
      </w:r>
      <w:r>
        <w:rPr>
          <w:rFonts w:ascii="Times New Roman" w:hAnsi="Times New Roman" w:cs="Times New Roman"/>
          <w:sz w:val="24"/>
          <w:szCs w:val="24"/>
        </w:rPr>
        <w:t xml:space="preserve"> </w:t>
      </w:r>
      <w:r w:rsidRPr="004E70CA">
        <w:rPr>
          <w:rFonts w:ascii="Times New Roman" w:hAnsi="Times New Roman" w:cs="Times New Roman"/>
          <w:sz w:val="24"/>
          <w:szCs w:val="24"/>
        </w:rPr>
        <w:t>ibu-ibu</w:t>
      </w:r>
      <w:r>
        <w:rPr>
          <w:rFonts w:ascii="Times New Roman" w:hAnsi="Times New Roman" w:cs="Times New Roman"/>
          <w:sz w:val="24"/>
          <w:szCs w:val="24"/>
        </w:rPr>
        <w:t xml:space="preserve"> </w:t>
      </w:r>
      <w:r w:rsidRPr="004E70CA">
        <w:rPr>
          <w:rFonts w:ascii="Times New Roman" w:hAnsi="Times New Roman" w:cs="Times New Roman"/>
          <w:sz w:val="24"/>
          <w:szCs w:val="24"/>
        </w:rPr>
        <w:t>mengenai</w:t>
      </w:r>
      <w:r>
        <w:rPr>
          <w:rFonts w:ascii="Times New Roman" w:hAnsi="Times New Roman" w:cs="Times New Roman"/>
          <w:sz w:val="24"/>
          <w:szCs w:val="24"/>
        </w:rPr>
        <w:t xml:space="preserve"> </w:t>
      </w:r>
      <w:r w:rsidRPr="004E70CA">
        <w:rPr>
          <w:rFonts w:ascii="Times New Roman" w:hAnsi="Times New Roman" w:cs="Times New Roman"/>
          <w:sz w:val="24"/>
          <w:szCs w:val="24"/>
        </w:rPr>
        <w:t>kehamilan, perawatan</w:t>
      </w:r>
      <w:r>
        <w:rPr>
          <w:rFonts w:ascii="Times New Roman" w:hAnsi="Times New Roman" w:cs="Times New Roman"/>
          <w:sz w:val="24"/>
          <w:szCs w:val="24"/>
        </w:rPr>
        <w:t xml:space="preserve"> </w:t>
      </w:r>
      <w:r w:rsidRPr="004E70CA">
        <w:rPr>
          <w:rFonts w:ascii="Times New Roman" w:hAnsi="Times New Roman" w:cs="Times New Roman"/>
          <w:sz w:val="24"/>
          <w:szCs w:val="24"/>
        </w:rPr>
        <w:t>kehamilan, persalinan, perawatan</w:t>
      </w:r>
      <w:r>
        <w:rPr>
          <w:rFonts w:ascii="Times New Roman" w:hAnsi="Times New Roman" w:cs="Times New Roman"/>
          <w:sz w:val="24"/>
          <w:szCs w:val="24"/>
        </w:rPr>
        <w:t xml:space="preserve"> </w:t>
      </w:r>
      <w:r w:rsidRPr="004E70CA">
        <w:rPr>
          <w:rFonts w:ascii="Times New Roman" w:hAnsi="Times New Roman" w:cs="Times New Roman"/>
          <w:sz w:val="24"/>
          <w:szCs w:val="24"/>
        </w:rPr>
        <w:t>nifas, perawatan</w:t>
      </w:r>
      <w:r>
        <w:rPr>
          <w:rFonts w:ascii="Times New Roman" w:hAnsi="Times New Roman" w:cs="Times New Roman"/>
          <w:sz w:val="24"/>
          <w:szCs w:val="24"/>
        </w:rPr>
        <w:t xml:space="preserve"> </w:t>
      </w:r>
      <w:r w:rsidRPr="004E70CA">
        <w:rPr>
          <w:rFonts w:ascii="Times New Roman" w:hAnsi="Times New Roman" w:cs="Times New Roman"/>
          <w:sz w:val="24"/>
          <w:szCs w:val="24"/>
        </w:rPr>
        <w:t>bayi</w:t>
      </w:r>
      <w:r>
        <w:rPr>
          <w:rFonts w:ascii="Times New Roman" w:hAnsi="Times New Roman" w:cs="Times New Roman"/>
          <w:sz w:val="24"/>
          <w:szCs w:val="24"/>
        </w:rPr>
        <w:t xml:space="preserve"> </w:t>
      </w:r>
      <w:r w:rsidRPr="004E70CA">
        <w:rPr>
          <w:rFonts w:ascii="Times New Roman" w:hAnsi="Times New Roman" w:cs="Times New Roman"/>
          <w:sz w:val="24"/>
          <w:szCs w:val="24"/>
        </w:rPr>
        <w:t>baru</w:t>
      </w:r>
      <w:r>
        <w:rPr>
          <w:rFonts w:ascii="Times New Roman" w:hAnsi="Times New Roman" w:cs="Times New Roman"/>
          <w:sz w:val="24"/>
          <w:szCs w:val="24"/>
        </w:rPr>
        <w:t xml:space="preserve"> </w:t>
      </w:r>
      <w:r w:rsidRPr="004E70CA">
        <w:rPr>
          <w:rFonts w:ascii="Times New Roman" w:hAnsi="Times New Roman" w:cs="Times New Roman"/>
          <w:sz w:val="24"/>
          <w:szCs w:val="24"/>
        </w:rPr>
        <w:t>lahir,</w:t>
      </w:r>
      <w:r>
        <w:rPr>
          <w:rFonts w:ascii="Times New Roman" w:hAnsi="Times New Roman" w:cs="Times New Roman"/>
          <w:sz w:val="24"/>
          <w:szCs w:val="24"/>
        </w:rPr>
        <w:t xml:space="preserve"> </w:t>
      </w:r>
      <w:r w:rsidRPr="004E70CA">
        <w:rPr>
          <w:rFonts w:ascii="Times New Roman" w:hAnsi="Times New Roman" w:cs="Times New Roman"/>
          <w:sz w:val="24"/>
          <w:szCs w:val="24"/>
        </w:rPr>
        <w:t>mitos,</w:t>
      </w:r>
      <w:r>
        <w:rPr>
          <w:rFonts w:ascii="Times New Roman" w:hAnsi="Times New Roman" w:cs="Times New Roman"/>
          <w:sz w:val="24"/>
          <w:szCs w:val="24"/>
        </w:rPr>
        <w:t xml:space="preserve"> </w:t>
      </w:r>
      <w:r w:rsidRPr="004E70CA">
        <w:rPr>
          <w:rFonts w:ascii="Times New Roman" w:hAnsi="Times New Roman" w:cs="Times New Roman"/>
          <w:sz w:val="24"/>
          <w:szCs w:val="24"/>
        </w:rPr>
        <w:t>peny</w:t>
      </w:r>
      <w:r>
        <w:rPr>
          <w:rFonts w:ascii="Times New Roman" w:hAnsi="Times New Roman" w:cs="Times New Roman"/>
          <w:sz w:val="24"/>
          <w:szCs w:val="24"/>
        </w:rPr>
        <w:t xml:space="preserve">akit menular dan akte kelahiran (Depkes RI, 2009). </w:t>
      </w:r>
      <w:r w:rsidRPr="004E70CA">
        <w:rPr>
          <w:rFonts w:ascii="Times New Roman" w:hAnsi="Times New Roman" w:cs="Times New Roman"/>
          <w:sz w:val="24"/>
          <w:szCs w:val="24"/>
        </w:rPr>
        <w:t>Materi</w:t>
      </w:r>
      <w:r>
        <w:rPr>
          <w:rFonts w:ascii="Times New Roman" w:hAnsi="Times New Roman" w:cs="Times New Roman"/>
          <w:sz w:val="24"/>
          <w:szCs w:val="24"/>
        </w:rPr>
        <w:t xml:space="preserve"> </w:t>
      </w:r>
      <w:r w:rsidRPr="004E70CA">
        <w:rPr>
          <w:rFonts w:ascii="Times New Roman" w:hAnsi="Times New Roman" w:cs="Times New Roman"/>
          <w:sz w:val="24"/>
          <w:szCs w:val="24"/>
        </w:rPr>
        <w:t>persiapan</w:t>
      </w:r>
      <w:r>
        <w:rPr>
          <w:rFonts w:ascii="Times New Roman" w:hAnsi="Times New Roman" w:cs="Times New Roman"/>
          <w:sz w:val="24"/>
          <w:szCs w:val="24"/>
        </w:rPr>
        <w:t xml:space="preserve"> </w:t>
      </w:r>
      <w:r w:rsidRPr="004E70CA">
        <w:rPr>
          <w:rFonts w:ascii="Times New Roman" w:hAnsi="Times New Roman" w:cs="Times New Roman"/>
          <w:sz w:val="24"/>
          <w:szCs w:val="24"/>
        </w:rPr>
        <w:t>persalinan</w:t>
      </w:r>
      <w:r>
        <w:rPr>
          <w:rFonts w:ascii="Times New Roman" w:hAnsi="Times New Roman" w:cs="Times New Roman"/>
          <w:sz w:val="24"/>
          <w:szCs w:val="24"/>
        </w:rPr>
        <w:t xml:space="preserve"> </w:t>
      </w:r>
      <w:r w:rsidRPr="004E70CA">
        <w:rPr>
          <w:rFonts w:ascii="Times New Roman" w:hAnsi="Times New Roman" w:cs="Times New Roman"/>
          <w:sz w:val="24"/>
          <w:szCs w:val="24"/>
        </w:rPr>
        <w:t>dan</w:t>
      </w:r>
      <w:r>
        <w:rPr>
          <w:rFonts w:ascii="Times New Roman" w:hAnsi="Times New Roman" w:cs="Times New Roman"/>
          <w:sz w:val="24"/>
          <w:szCs w:val="24"/>
        </w:rPr>
        <w:t xml:space="preserve"> </w:t>
      </w:r>
      <w:r w:rsidRPr="004E70CA">
        <w:rPr>
          <w:rFonts w:ascii="Times New Roman" w:hAnsi="Times New Roman" w:cs="Times New Roman"/>
          <w:sz w:val="24"/>
          <w:szCs w:val="24"/>
          <w:lang w:val="id-ID"/>
        </w:rPr>
        <w:t>senam hamil</w:t>
      </w:r>
      <w:r>
        <w:rPr>
          <w:rFonts w:ascii="Times New Roman" w:hAnsi="Times New Roman" w:cs="Times New Roman"/>
          <w:sz w:val="24"/>
          <w:szCs w:val="24"/>
        </w:rPr>
        <w:t xml:space="preserve"> </w:t>
      </w:r>
      <w:r w:rsidRPr="004E70CA">
        <w:rPr>
          <w:rFonts w:ascii="Times New Roman" w:hAnsi="Times New Roman" w:cs="Times New Roman"/>
          <w:sz w:val="24"/>
          <w:szCs w:val="24"/>
        </w:rPr>
        <w:t>pada</w:t>
      </w:r>
      <w:r>
        <w:rPr>
          <w:rFonts w:ascii="Times New Roman" w:hAnsi="Times New Roman" w:cs="Times New Roman"/>
          <w:sz w:val="24"/>
          <w:szCs w:val="24"/>
        </w:rPr>
        <w:t xml:space="preserve"> </w:t>
      </w:r>
      <w:r w:rsidRPr="004E70CA">
        <w:rPr>
          <w:rFonts w:ascii="Times New Roman" w:hAnsi="Times New Roman" w:cs="Times New Roman"/>
          <w:sz w:val="24"/>
          <w:szCs w:val="24"/>
        </w:rPr>
        <w:t>kelas antenatal memberikan</w:t>
      </w:r>
      <w:r>
        <w:rPr>
          <w:rFonts w:ascii="Times New Roman" w:hAnsi="Times New Roman" w:cs="Times New Roman"/>
          <w:sz w:val="24"/>
          <w:szCs w:val="24"/>
        </w:rPr>
        <w:t xml:space="preserve"> </w:t>
      </w:r>
      <w:r w:rsidRPr="004E70CA">
        <w:rPr>
          <w:rFonts w:ascii="Times New Roman" w:hAnsi="Times New Roman" w:cs="Times New Roman"/>
          <w:sz w:val="24"/>
          <w:szCs w:val="24"/>
        </w:rPr>
        <w:t>keterampilan</w:t>
      </w:r>
      <w:r>
        <w:rPr>
          <w:rFonts w:ascii="Times New Roman" w:hAnsi="Times New Roman" w:cs="Times New Roman"/>
          <w:sz w:val="24"/>
          <w:szCs w:val="24"/>
        </w:rPr>
        <w:t xml:space="preserve"> </w:t>
      </w:r>
      <w:r w:rsidRPr="004E70CA">
        <w:rPr>
          <w:rFonts w:ascii="Times New Roman" w:hAnsi="Times New Roman" w:cs="Times New Roman"/>
          <w:sz w:val="24"/>
          <w:szCs w:val="24"/>
        </w:rPr>
        <w:t>pada</w:t>
      </w:r>
      <w:r>
        <w:rPr>
          <w:rFonts w:ascii="Times New Roman" w:hAnsi="Times New Roman" w:cs="Times New Roman"/>
          <w:sz w:val="24"/>
          <w:szCs w:val="24"/>
        </w:rPr>
        <w:t xml:space="preserve"> </w:t>
      </w:r>
      <w:r w:rsidRPr="004E70CA">
        <w:rPr>
          <w:rFonts w:ascii="Times New Roman" w:hAnsi="Times New Roman" w:cs="Times New Roman"/>
          <w:sz w:val="24"/>
          <w:szCs w:val="24"/>
        </w:rPr>
        <w:t>Ibu</w:t>
      </w:r>
      <w:r>
        <w:rPr>
          <w:rFonts w:ascii="Times New Roman" w:hAnsi="Times New Roman" w:cs="Times New Roman"/>
          <w:sz w:val="24"/>
          <w:szCs w:val="24"/>
        </w:rPr>
        <w:t xml:space="preserve"> </w:t>
      </w:r>
      <w:r w:rsidRPr="004E70CA">
        <w:rPr>
          <w:rFonts w:ascii="Times New Roman" w:hAnsi="Times New Roman" w:cs="Times New Roman"/>
          <w:sz w:val="24"/>
          <w:szCs w:val="24"/>
        </w:rPr>
        <w:t>dalam</w:t>
      </w:r>
      <w:r>
        <w:rPr>
          <w:rFonts w:ascii="Times New Roman" w:hAnsi="Times New Roman" w:cs="Times New Roman"/>
          <w:sz w:val="24"/>
          <w:szCs w:val="24"/>
        </w:rPr>
        <w:t xml:space="preserve"> </w:t>
      </w:r>
      <w:r w:rsidRPr="004E70CA">
        <w:rPr>
          <w:rFonts w:ascii="Times New Roman" w:hAnsi="Times New Roman" w:cs="Times New Roman"/>
          <w:sz w:val="24"/>
          <w:szCs w:val="24"/>
        </w:rPr>
        <w:t>menghadapi proses persalinan yang berperan</w:t>
      </w:r>
      <w:r>
        <w:rPr>
          <w:rFonts w:ascii="Times New Roman" w:hAnsi="Times New Roman" w:cs="Times New Roman"/>
          <w:sz w:val="24"/>
          <w:szCs w:val="24"/>
        </w:rPr>
        <w:t xml:space="preserve"> </w:t>
      </w:r>
      <w:r w:rsidRPr="004E70CA">
        <w:rPr>
          <w:rFonts w:ascii="Times New Roman" w:hAnsi="Times New Roman" w:cs="Times New Roman"/>
          <w:sz w:val="24"/>
          <w:szCs w:val="24"/>
        </w:rPr>
        <w:t>untuk</w:t>
      </w:r>
      <w:r>
        <w:rPr>
          <w:rFonts w:ascii="Times New Roman" w:hAnsi="Times New Roman" w:cs="Times New Roman"/>
          <w:sz w:val="24"/>
          <w:szCs w:val="24"/>
        </w:rPr>
        <w:t xml:space="preserve"> </w:t>
      </w:r>
      <w:r w:rsidRPr="004E70CA">
        <w:rPr>
          <w:rFonts w:ascii="Times New Roman" w:hAnsi="Times New Roman" w:cs="Times New Roman"/>
          <w:sz w:val="24"/>
          <w:szCs w:val="24"/>
        </w:rPr>
        <w:t>memberi</w:t>
      </w:r>
      <w:r>
        <w:rPr>
          <w:rFonts w:ascii="Times New Roman" w:hAnsi="Times New Roman" w:cs="Times New Roman"/>
          <w:sz w:val="24"/>
          <w:szCs w:val="24"/>
        </w:rPr>
        <w:t xml:space="preserve"> </w:t>
      </w:r>
      <w:r w:rsidRPr="004E70CA">
        <w:rPr>
          <w:rFonts w:ascii="Times New Roman" w:hAnsi="Times New Roman" w:cs="Times New Roman"/>
          <w:sz w:val="24"/>
          <w:szCs w:val="24"/>
        </w:rPr>
        <w:t>kekuatan, tonus otot yang baik, teknik</w:t>
      </w:r>
      <w:r>
        <w:rPr>
          <w:rFonts w:ascii="Times New Roman" w:hAnsi="Times New Roman" w:cs="Times New Roman"/>
          <w:sz w:val="24"/>
          <w:szCs w:val="24"/>
        </w:rPr>
        <w:t xml:space="preserve"> </w:t>
      </w:r>
      <w:r w:rsidRPr="004E70CA">
        <w:rPr>
          <w:rFonts w:ascii="Times New Roman" w:hAnsi="Times New Roman" w:cs="Times New Roman"/>
          <w:sz w:val="24"/>
          <w:szCs w:val="24"/>
        </w:rPr>
        <w:t>pernapasan yang baik</w:t>
      </w:r>
      <w:r>
        <w:rPr>
          <w:rFonts w:ascii="Times New Roman" w:hAnsi="Times New Roman" w:cs="Times New Roman"/>
          <w:sz w:val="24"/>
          <w:szCs w:val="24"/>
        </w:rPr>
        <w:t xml:space="preserve"> </w:t>
      </w:r>
      <w:r w:rsidRPr="004E70CA">
        <w:rPr>
          <w:rFonts w:ascii="Times New Roman" w:hAnsi="Times New Roman" w:cs="Times New Roman"/>
          <w:sz w:val="24"/>
          <w:szCs w:val="24"/>
        </w:rPr>
        <w:t>pada proses persalinan</w:t>
      </w:r>
      <w:r>
        <w:rPr>
          <w:rFonts w:ascii="Times New Roman" w:hAnsi="Times New Roman" w:cs="Times New Roman"/>
          <w:sz w:val="24"/>
          <w:szCs w:val="24"/>
        </w:rPr>
        <w:t xml:space="preserve"> </w:t>
      </w:r>
      <w:r w:rsidRPr="004E70CA">
        <w:rPr>
          <w:rFonts w:ascii="Times New Roman" w:hAnsi="Times New Roman" w:cs="Times New Roman"/>
          <w:sz w:val="24"/>
          <w:szCs w:val="24"/>
        </w:rPr>
        <w:t>kala I dan II  dalam</w:t>
      </w:r>
      <w:r>
        <w:rPr>
          <w:rFonts w:ascii="Times New Roman" w:hAnsi="Times New Roman" w:cs="Times New Roman"/>
          <w:sz w:val="24"/>
          <w:szCs w:val="24"/>
        </w:rPr>
        <w:t xml:space="preserve"> </w:t>
      </w:r>
      <w:r w:rsidRPr="004E70CA">
        <w:rPr>
          <w:rFonts w:ascii="Times New Roman" w:hAnsi="Times New Roman" w:cs="Times New Roman"/>
          <w:sz w:val="24"/>
          <w:szCs w:val="24"/>
        </w:rPr>
        <w:t>hal</w:t>
      </w:r>
      <w:r>
        <w:rPr>
          <w:rFonts w:ascii="Times New Roman" w:hAnsi="Times New Roman" w:cs="Times New Roman"/>
          <w:sz w:val="24"/>
          <w:szCs w:val="24"/>
        </w:rPr>
        <w:t xml:space="preserve"> </w:t>
      </w:r>
      <w:r w:rsidRPr="004E70CA">
        <w:rPr>
          <w:rFonts w:ascii="Times New Roman" w:hAnsi="Times New Roman" w:cs="Times New Roman"/>
          <w:sz w:val="24"/>
          <w:szCs w:val="24"/>
        </w:rPr>
        <w:t>ini</w:t>
      </w:r>
      <w:r>
        <w:rPr>
          <w:rFonts w:ascii="Times New Roman" w:hAnsi="Times New Roman" w:cs="Times New Roman"/>
          <w:sz w:val="24"/>
          <w:szCs w:val="24"/>
        </w:rPr>
        <w:t xml:space="preserve"> </w:t>
      </w:r>
      <w:r w:rsidRPr="004E70CA">
        <w:rPr>
          <w:rFonts w:ascii="Times New Roman" w:hAnsi="Times New Roman" w:cs="Times New Roman"/>
          <w:sz w:val="24"/>
          <w:szCs w:val="24"/>
        </w:rPr>
        <w:t>adalah</w:t>
      </w:r>
      <w:r>
        <w:rPr>
          <w:rFonts w:ascii="Times New Roman" w:hAnsi="Times New Roman" w:cs="Times New Roman"/>
          <w:sz w:val="24"/>
          <w:szCs w:val="24"/>
        </w:rPr>
        <w:t xml:space="preserve"> factor </w:t>
      </w:r>
      <w:r w:rsidRPr="004E70CA">
        <w:rPr>
          <w:rFonts w:ascii="Times New Roman" w:hAnsi="Times New Roman" w:cs="Times New Roman"/>
          <w:i/>
          <w:sz w:val="24"/>
          <w:szCs w:val="24"/>
        </w:rPr>
        <w:t xml:space="preserve">power </w:t>
      </w:r>
      <w:r w:rsidRPr="004E70CA">
        <w:rPr>
          <w:rFonts w:ascii="Times New Roman" w:hAnsi="Times New Roman" w:cs="Times New Roman"/>
          <w:sz w:val="24"/>
          <w:szCs w:val="24"/>
        </w:rPr>
        <w:t>dan</w:t>
      </w:r>
      <w:r>
        <w:rPr>
          <w:rFonts w:ascii="Times New Roman" w:hAnsi="Times New Roman" w:cs="Times New Roman"/>
          <w:sz w:val="24"/>
          <w:szCs w:val="24"/>
        </w:rPr>
        <w:t xml:space="preserve"> </w:t>
      </w:r>
      <w:r w:rsidRPr="004E70CA">
        <w:rPr>
          <w:rFonts w:ascii="Times New Roman" w:hAnsi="Times New Roman" w:cs="Times New Roman"/>
          <w:i/>
          <w:sz w:val="24"/>
          <w:szCs w:val="24"/>
        </w:rPr>
        <w:t>psikis</w:t>
      </w:r>
      <w:r>
        <w:rPr>
          <w:rFonts w:ascii="Times New Roman" w:hAnsi="Times New Roman" w:cs="Times New Roman"/>
          <w:i/>
          <w:sz w:val="24"/>
          <w:szCs w:val="24"/>
        </w:rPr>
        <w:t xml:space="preserve"> </w:t>
      </w:r>
      <w:r>
        <w:rPr>
          <w:rFonts w:ascii="Times New Roman" w:hAnsi="Times New Roman" w:cs="Times New Roman"/>
          <w:sz w:val="24"/>
          <w:szCs w:val="24"/>
        </w:rPr>
        <w:t>dalam persalinan (Saifudin A.B. 2013).</w:t>
      </w:r>
    </w:p>
    <w:p w:rsidR="00525060" w:rsidRPr="004E70CA" w:rsidRDefault="00525060" w:rsidP="00A67ECD">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r w:rsidRPr="004E70CA">
        <w:rPr>
          <w:rFonts w:ascii="Times New Roman" w:hAnsi="Times New Roman" w:cs="Times New Roman"/>
          <w:sz w:val="24"/>
          <w:szCs w:val="24"/>
        </w:rPr>
        <w:t>Di Kab. Maluku Tenggara Barat, Kelas</w:t>
      </w:r>
      <w:r>
        <w:rPr>
          <w:rFonts w:ascii="Times New Roman" w:hAnsi="Times New Roman" w:cs="Times New Roman"/>
          <w:sz w:val="24"/>
          <w:szCs w:val="24"/>
        </w:rPr>
        <w:t xml:space="preserve"> </w:t>
      </w:r>
      <w:r w:rsidRPr="004E70CA">
        <w:rPr>
          <w:rFonts w:ascii="Times New Roman" w:hAnsi="Times New Roman" w:cs="Times New Roman"/>
          <w:sz w:val="24"/>
          <w:szCs w:val="24"/>
        </w:rPr>
        <w:t>ibu</w:t>
      </w:r>
      <w:r>
        <w:rPr>
          <w:rFonts w:ascii="Times New Roman" w:hAnsi="Times New Roman" w:cs="Times New Roman"/>
          <w:sz w:val="24"/>
          <w:szCs w:val="24"/>
        </w:rPr>
        <w:t xml:space="preserve"> </w:t>
      </w:r>
      <w:r w:rsidRPr="004E70CA">
        <w:rPr>
          <w:rFonts w:ascii="Times New Roman" w:hAnsi="Times New Roman" w:cs="Times New Roman"/>
          <w:sz w:val="24"/>
          <w:szCs w:val="24"/>
        </w:rPr>
        <w:t>hamil</w:t>
      </w:r>
      <w:r>
        <w:rPr>
          <w:rFonts w:ascii="Times New Roman" w:hAnsi="Times New Roman" w:cs="Times New Roman"/>
          <w:sz w:val="24"/>
          <w:szCs w:val="24"/>
        </w:rPr>
        <w:t xml:space="preserve"> </w:t>
      </w:r>
      <w:r w:rsidRPr="004E70CA">
        <w:rPr>
          <w:rFonts w:ascii="Times New Roman" w:hAnsi="Times New Roman" w:cs="Times New Roman"/>
          <w:sz w:val="24"/>
          <w:szCs w:val="24"/>
        </w:rPr>
        <w:t>disosialisasikan</w:t>
      </w:r>
      <w:r>
        <w:rPr>
          <w:rFonts w:ascii="Times New Roman" w:hAnsi="Times New Roman" w:cs="Times New Roman"/>
          <w:sz w:val="24"/>
          <w:szCs w:val="24"/>
        </w:rPr>
        <w:t xml:space="preserve"> </w:t>
      </w:r>
      <w:r w:rsidRPr="004E70CA">
        <w:rPr>
          <w:rFonts w:ascii="Times New Roman" w:hAnsi="Times New Roman" w:cs="Times New Roman"/>
          <w:sz w:val="24"/>
          <w:szCs w:val="24"/>
        </w:rPr>
        <w:t>sejak</w:t>
      </w:r>
      <w:r>
        <w:rPr>
          <w:rFonts w:ascii="Times New Roman" w:hAnsi="Times New Roman" w:cs="Times New Roman"/>
          <w:sz w:val="24"/>
          <w:szCs w:val="24"/>
        </w:rPr>
        <w:t xml:space="preserve"> </w:t>
      </w:r>
      <w:r w:rsidRPr="004E70CA">
        <w:rPr>
          <w:rFonts w:ascii="Times New Roman" w:hAnsi="Times New Roman" w:cs="Times New Roman"/>
          <w:sz w:val="24"/>
          <w:szCs w:val="24"/>
        </w:rPr>
        <w:t>tahun</w:t>
      </w:r>
      <w:r>
        <w:rPr>
          <w:rFonts w:ascii="Times New Roman" w:hAnsi="Times New Roman" w:cs="Times New Roman"/>
          <w:sz w:val="24"/>
          <w:szCs w:val="24"/>
        </w:rPr>
        <w:t xml:space="preserve"> </w:t>
      </w:r>
      <w:r w:rsidRPr="004E70CA">
        <w:rPr>
          <w:rFonts w:ascii="Times New Roman" w:hAnsi="Times New Roman" w:cs="Times New Roman"/>
          <w:sz w:val="24"/>
          <w:szCs w:val="24"/>
        </w:rPr>
        <w:t>2013</w:t>
      </w:r>
      <w:r>
        <w:rPr>
          <w:rFonts w:ascii="Times New Roman" w:hAnsi="Times New Roman" w:cs="Times New Roman"/>
          <w:sz w:val="24"/>
          <w:szCs w:val="24"/>
        </w:rPr>
        <w:t xml:space="preserve"> </w:t>
      </w:r>
      <w:r w:rsidRPr="004E70CA">
        <w:rPr>
          <w:rFonts w:ascii="Times New Roman" w:hAnsi="Times New Roman" w:cs="Times New Roman"/>
          <w:sz w:val="24"/>
          <w:szCs w:val="24"/>
        </w:rPr>
        <w:t>oleh</w:t>
      </w:r>
      <w:r>
        <w:rPr>
          <w:rFonts w:ascii="Times New Roman" w:hAnsi="Times New Roman" w:cs="Times New Roman"/>
          <w:sz w:val="24"/>
          <w:szCs w:val="24"/>
        </w:rPr>
        <w:t xml:space="preserve"> </w:t>
      </w:r>
      <w:r w:rsidRPr="004E70CA">
        <w:rPr>
          <w:rFonts w:ascii="Times New Roman" w:hAnsi="Times New Roman" w:cs="Times New Roman"/>
          <w:sz w:val="24"/>
          <w:szCs w:val="24"/>
        </w:rPr>
        <w:t>Dinas</w:t>
      </w:r>
      <w:r>
        <w:rPr>
          <w:rFonts w:ascii="Times New Roman" w:hAnsi="Times New Roman" w:cs="Times New Roman"/>
          <w:sz w:val="24"/>
          <w:szCs w:val="24"/>
        </w:rPr>
        <w:t xml:space="preserve"> </w:t>
      </w:r>
      <w:r w:rsidRPr="004E70CA">
        <w:rPr>
          <w:rFonts w:ascii="Times New Roman" w:hAnsi="Times New Roman" w:cs="Times New Roman"/>
          <w:sz w:val="24"/>
          <w:szCs w:val="24"/>
        </w:rPr>
        <w:t>Kesehatan. Akan tetapi</w:t>
      </w:r>
      <w:r>
        <w:rPr>
          <w:rFonts w:ascii="Times New Roman" w:hAnsi="Times New Roman" w:cs="Times New Roman"/>
          <w:sz w:val="24"/>
          <w:szCs w:val="24"/>
        </w:rPr>
        <w:t xml:space="preserve"> </w:t>
      </w:r>
      <w:r w:rsidRPr="004E70CA">
        <w:rPr>
          <w:rFonts w:ascii="Times New Roman" w:hAnsi="Times New Roman" w:cs="Times New Roman"/>
          <w:sz w:val="24"/>
          <w:szCs w:val="24"/>
        </w:rPr>
        <w:t>belum</w:t>
      </w:r>
      <w:r>
        <w:rPr>
          <w:rFonts w:ascii="Times New Roman" w:hAnsi="Times New Roman" w:cs="Times New Roman"/>
          <w:sz w:val="24"/>
          <w:szCs w:val="24"/>
        </w:rPr>
        <w:t xml:space="preserve"> </w:t>
      </w:r>
      <w:r w:rsidRPr="004E70CA">
        <w:rPr>
          <w:rFonts w:ascii="Times New Roman" w:hAnsi="Times New Roman" w:cs="Times New Roman"/>
          <w:sz w:val="24"/>
          <w:szCs w:val="24"/>
        </w:rPr>
        <w:t>semua</w:t>
      </w:r>
      <w:r>
        <w:rPr>
          <w:rFonts w:ascii="Times New Roman" w:hAnsi="Times New Roman" w:cs="Times New Roman"/>
          <w:sz w:val="24"/>
          <w:szCs w:val="24"/>
        </w:rPr>
        <w:t xml:space="preserve"> </w:t>
      </w:r>
      <w:r w:rsidRPr="004E70CA">
        <w:rPr>
          <w:rFonts w:ascii="Times New Roman" w:hAnsi="Times New Roman" w:cs="Times New Roman"/>
          <w:sz w:val="24"/>
          <w:szCs w:val="24"/>
        </w:rPr>
        <w:t>Puskesmas</w:t>
      </w:r>
      <w:r>
        <w:rPr>
          <w:rFonts w:ascii="Times New Roman" w:hAnsi="Times New Roman" w:cs="Times New Roman"/>
          <w:sz w:val="24"/>
          <w:szCs w:val="24"/>
        </w:rPr>
        <w:t xml:space="preserve"> </w:t>
      </w:r>
      <w:r w:rsidRPr="004E70CA">
        <w:rPr>
          <w:rFonts w:ascii="Times New Roman" w:hAnsi="Times New Roman" w:cs="Times New Roman"/>
          <w:sz w:val="24"/>
          <w:szCs w:val="24"/>
        </w:rPr>
        <w:t>melaksanakan</w:t>
      </w:r>
      <w:r>
        <w:rPr>
          <w:rFonts w:ascii="Times New Roman" w:hAnsi="Times New Roman" w:cs="Times New Roman"/>
          <w:sz w:val="24"/>
          <w:szCs w:val="24"/>
        </w:rPr>
        <w:t xml:space="preserve"> </w:t>
      </w:r>
      <w:r w:rsidRPr="004E70CA">
        <w:rPr>
          <w:rFonts w:ascii="Times New Roman" w:hAnsi="Times New Roman" w:cs="Times New Roman"/>
          <w:sz w:val="24"/>
          <w:szCs w:val="24"/>
        </w:rPr>
        <w:t>kelas</w:t>
      </w:r>
      <w:r>
        <w:rPr>
          <w:rFonts w:ascii="Times New Roman" w:hAnsi="Times New Roman" w:cs="Times New Roman"/>
          <w:sz w:val="24"/>
          <w:szCs w:val="24"/>
        </w:rPr>
        <w:t xml:space="preserve"> </w:t>
      </w:r>
      <w:r w:rsidRPr="004E70CA">
        <w:rPr>
          <w:rFonts w:ascii="Times New Roman" w:hAnsi="Times New Roman" w:cs="Times New Roman"/>
          <w:sz w:val="24"/>
          <w:szCs w:val="24"/>
        </w:rPr>
        <w:t>ibu</w:t>
      </w:r>
      <w:r>
        <w:rPr>
          <w:rFonts w:ascii="Times New Roman" w:hAnsi="Times New Roman" w:cs="Times New Roman"/>
          <w:sz w:val="24"/>
          <w:szCs w:val="24"/>
        </w:rPr>
        <w:t xml:space="preserve"> </w:t>
      </w:r>
      <w:r w:rsidRPr="004E70CA">
        <w:rPr>
          <w:rFonts w:ascii="Times New Roman" w:hAnsi="Times New Roman" w:cs="Times New Roman"/>
          <w:sz w:val="24"/>
          <w:szCs w:val="24"/>
        </w:rPr>
        <w:t>hamil.</w:t>
      </w:r>
      <w:r>
        <w:rPr>
          <w:rFonts w:ascii="Times New Roman" w:hAnsi="Times New Roman" w:cs="Times New Roman"/>
          <w:sz w:val="24"/>
          <w:szCs w:val="24"/>
        </w:rPr>
        <w:t xml:space="preserve"> </w:t>
      </w:r>
      <w:r w:rsidRPr="004E70CA">
        <w:rPr>
          <w:rFonts w:ascii="Times New Roman" w:hAnsi="Times New Roman" w:cs="Times New Roman"/>
          <w:sz w:val="24"/>
          <w:szCs w:val="24"/>
        </w:rPr>
        <w:t>Puskesmas</w:t>
      </w:r>
      <w:r>
        <w:rPr>
          <w:rFonts w:ascii="Times New Roman" w:hAnsi="Times New Roman" w:cs="Times New Roman"/>
          <w:sz w:val="24"/>
          <w:szCs w:val="24"/>
        </w:rPr>
        <w:t xml:space="preserve"> </w:t>
      </w:r>
      <w:r w:rsidRPr="004E70CA">
        <w:rPr>
          <w:rFonts w:ascii="Times New Roman" w:hAnsi="Times New Roman" w:cs="Times New Roman"/>
          <w:sz w:val="24"/>
          <w:szCs w:val="24"/>
        </w:rPr>
        <w:t>Alusi</w:t>
      </w:r>
      <w:r>
        <w:rPr>
          <w:rFonts w:ascii="Times New Roman" w:hAnsi="Times New Roman" w:cs="Times New Roman"/>
          <w:sz w:val="24"/>
          <w:szCs w:val="24"/>
        </w:rPr>
        <w:t xml:space="preserve"> </w:t>
      </w:r>
      <w:r w:rsidRPr="004E70CA">
        <w:rPr>
          <w:rFonts w:ascii="Times New Roman" w:hAnsi="Times New Roman" w:cs="Times New Roman"/>
          <w:sz w:val="24"/>
          <w:szCs w:val="24"/>
        </w:rPr>
        <w:t xml:space="preserve">Kec. </w:t>
      </w:r>
      <w:r>
        <w:rPr>
          <w:rFonts w:ascii="Times New Roman" w:hAnsi="Times New Roman" w:cs="Times New Roman"/>
          <w:sz w:val="24"/>
          <w:szCs w:val="24"/>
        </w:rPr>
        <w:t xml:space="preserve">Kormomolin </w:t>
      </w:r>
      <w:r w:rsidRPr="004E70CA">
        <w:rPr>
          <w:rFonts w:ascii="Times New Roman" w:hAnsi="Times New Roman" w:cs="Times New Roman"/>
          <w:sz w:val="24"/>
          <w:szCs w:val="24"/>
        </w:rPr>
        <w:t>Kab. Maluku Tenggara Barat, sejak</w:t>
      </w:r>
      <w:r>
        <w:rPr>
          <w:rFonts w:ascii="Times New Roman" w:hAnsi="Times New Roman" w:cs="Times New Roman"/>
          <w:sz w:val="24"/>
          <w:szCs w:val="24"/>
        </w:rPr>
        <w:t xml:space="preserve"> </w:t>
      </w:r>
      <w:r w:rsidRPr="004E70CA">
        <w:rPr>
          <w:rFonts w:ascii="Times New Roman" w:hAnsi="Times New Roman" w:cs="Times New Roman"/>
          <w:sz w:val="24"/>
          <w:szCs w:val="24"/>
        </w:rPr>
        <w:t>tahun 2014 telah</w:t>
      </w:r>
      <w:r>
        <w:rPr>
          <w:rFonts w:ascii="Times New Roman" w:hAnsi="Times New Roman" w:cs="Times New Roman"/>
          <w:sz w:val="24"/>
          <w:szCs w:val="24"/>
        </w:rPr>
        <w:t xml:space="preserve"> </w:t>
      </w:r>
      <w:r w:rsidRPr="004E70CA">
        <w:rPr>
          <w:rFonts w:ascii="Times New Roman" w:hAnsi="Times New Roman" w:cs="Times New Roman"/>
          <w:sz w:val="24"/>
          <w:szCs w:val="24"/>
        </w:rPr>
        <w:t>melaksanakan</w:t>
      </w:r>
      <w:r>
        <w:rPr>
          <w:rFonts w:ascii="Times New Roman" w:hAnsi="Times New Roman" w:cs="Times New Roman"/>
          <w:sz w:val="24"/>
          <w:szCs w:val="24"/>
        </w:rPr>
        <w:t xml:space="preserve"> </w:t>
      </w:r>
      <w:r w:rsidRPr="004E70CA">
        <w:rPr>
          <w:rFonts w:ascii="Times New Roman" w:hAnsi="Times New Roman" w:cs="Times New Roman"/>
          <w:sz w:val="24"/>
          <w:szCs w:val="24"/>
        </w:rPr>
        <w:t>kegiatan</w:t>
      </w:r>
      <w:r>
        <w:rPr>
          <w:rFonts w:ascii="Times New Roman" w:hAnsi="Times New Roman" w:cs="Times New Roman"/>
          <w:sz w:val="24"/>
          <w:szCs w:val="24"/>
        </w:rPr>
        <w:t xml:space="preserve"> </w:t>
      </w:r>
      <w:r w:rsidRPr="004E70CA">
        <w:rPr>
          <w:rFonts w:ascii="Times New Roman" w:hAnsi="Times New Roman" w:cs="Times New Roman"/>
          <w:sz w:val="24"/>
          <w:szCs w:val="24"/>
        </w:rPr>
        <w:t>kelas</w:t>
      </w:r>
      <w:r>
        <w:rPr>
          <w:rFonts w:ascii="Times New Roman" w:hAnsi="Times New Roman" w:cs="Times New Roman"/>
          <w:sz w:val="24"/>
          <w:szCs w:val="24"/>
        </w:rPr>
        <w:t xml:space="preserve"> </w:t>
      </w:r>
      <w:r w:rsidRPr="004E70CA">
        <w:rPr>
          <w:rFonts w:ascii="Times New Roman" w:hAnsi="Times New Roman" w:cs="Times New Roman"/>
          <w:sz w:val="24"/>
          <w:szCs w:val="24"/>
        </w:rPr>
        <w:t>ibu</w:t>
      </w:r>
      <w:r>
        <w:rPr>
          <w:rFonts w:ascii="Times New Roman" w:hAnsi="Times New Roman" w:cs="Times New Roman"/>
          <w:sz w:val="24"/>
          <w:szCs w:val="24"/>
        </w:rPr>
        <w:t xml:space="preserve"> </w:t>
      </w:r>
      <w:r w:rsidRPr="004E70CA">
        <w:rPr>
          <w:rFonts w:ascii="Times New Roman" w:hAnsi="Times New Roman" w:cs="Times New Roman"/>
          <w:sz w:val="24"/>
          <w:szCs w:val="24"/>
        </w:rPr>
        <w:t>hamil</w:t>
      </w:r>
      <w:r>
        <w:rPr>
          <w:rFonts w:ascii="Times New Roman" w:hAnsi="Times New Roman" w:cs="Times New Roman"/>
          <w:sz w:val="24"/>
          <w:szCs w:val="24"/>
        </w:rPr>
        <w:t xml:space="preserve"> </w:t>
      </w:r>
      <w:r w:rsidRPr="004E70CA">
        <w:rPr>
          <w:rFonts w:ascii="Times New Roman" w:hAnsi="Times New Roman" w:cs="Times New Roman"/>
          <w:sz w:val="24"/>
          <w:szCs w:val="24"/>
        </w:rPr>
        <w:t>dan</w:t>
      </w:r>
      <w:r>
        <w:rPr>
          <w:rFonts w:ascii="Times New Roman" w:hAnsi="Times New Roman" w:cs="Times New Roman"/>
          <w:sz w:val="24"/>
          <w:szCs w:val="24"/>
        </w:rPr>
        <w:t xml:space="preserve"> </w:t>
      </w:r>
      <w:r w:rsidRPr="004E70CA">
        <w:rPr>
          <w:rFonts w:ascii="Times New Roman" w:hAnsi="Times New Roman" w:cs="Times New Roman"/>
          <w:sz w:val="24"/>
          <w:szCs w:val="24"/>
        </w:rPr>
        <w:t>telah</w:t>
      </w:r>
      <w:r>
        <w:rPr>
          <w:rFonts w:ascii="Times New Roman" w:hAnsi="Times New Roman" w:cs="Times New Roman"/>
          <w:sz w:val="24"/>
          <w:szCs w:val="24"/>
        </w:rPr>
        <w:t xml:space="preserve"> </w:t>
      </w:r>
      <w:r w:rsidRPr="004E70CA">
        <w:rPr>
          <w:rFonts w:ascii="Times New Roman" w:hAnsi="Times New Roman" w:cs="Times New Roman"/>
          <w:sz w:val="24"/>
          <w:szCs w:val="24"/>
        </w:rPr>
        <w:t>terbentuk 8 kelas</w:t>
      </w:r>
      <w:r>
        <w:rPr>
          <w:rFonts w:ascii="Times New Roman" w:hAnsi="Times New Roman" w:cs="Times New Roman"/>
          <w:sz w:val="24"/>
          <w:szCs w:val="24"/>
        </w:rPr>
        <w:t xml:space="preserve"> </w:t>
      </w:r>
      <w:r w:rsidRPr="004E70CA">
        <w:rPr>
          <w:rFonts w:ascii="Times New Roman" w:hAnsi="Times New Roman" w:cs="Times New Roman"/>
          <w:sz w:val="24"/>
          <w:szCs w:val="24"/>
        </w:rPr>
        <w:t>ibu</w:t>
      </w:r>
      <w:r>
        <w:rPr>
          <w:rFonts w:ascii="Times New Roman" w:hAnsi="Times New Roman" w:cs="Times New Roman"/>
          <w:sz w:val="24"/>
          <w:szCs w:val="24"/>
        </w:rPr>
        <w:t xml:space="preserve"> </w:t>
      </w:r>
      <w:r w:rsidRPr="004E70CA">
        <w:rPr>
          <w:rFonts w:ascii="Times New Roman" w:hAnsi="Times New Roman" w:cs="Times New Roman"/>
          <w:sz w:val="24"/>
          <w:szCs w:val="24"/>
        </w:rPr>
        <w:t>hamil. Ibu</w:t>
      </w:r>
      <w:r>
        <w:rPr>
          <w:rFonts w:ascii="Times New Roman" w:hAnsi="Times New Roman" w:cs="Times New Roman"/>
          <w:sz w:val="24"/>
          <w:szCs w:val="24"/>
        </w:rPr>
        <w:t xml:space="preserve"> </w:t>
      </w:r>
      <w:r w:rsidRPr="004E70CA">
        <w:rPr>
          <w:rFonts w:ascii="Times New Roman" w:hAnsi="Times New Roman" w:cs="Times New Roman"/>
          <w:sz w:val="24"/>
          <w:szCs w:val="24"/>
        </w:rPr>
        <w:t>hamil</w:t>
      </w:r>
      <w:r>
        <w:rPr>
          <w:rFonts w:ascii="Times New Roman" w:hAnsi="Times New Roman" w:cs="Times New Roman"/>
          <w:sz w:val="24"/>
          <w:szCs w:val="24"/>
        </w:rPr>
        <w:t xml:space="preserve"> </w:t>
      </w:r>
      <w:r w:rsidRPr="004E70CA">
        <w:rPr>
          <w:rFonts w:ascii="Times New Roman" w:hAnsi="Times New Roman" w:cs="Times New Roman"/>
          <w:sz w:val="24"/>
          <w:szCs w:val="24"/>
        </w:rPr>
        <w:t>berpartisipasi</w:t>
      </w:r>
      <w:r>
        <w:rPr>
          <w:rFonts w:ascii="Times New Roman" w:hAnsi="Times New Roman" w:cs="Times New Roman"/>
          <w:sz w:val="24"/>
          <w:szCs w:val="24"/>
        </w:rPr>
        <w:t xml:space="preserve"> </w:t>
      </w:r>
      <w:r w:rsidRPr="004E70CA">
        <w:rPr>
          <w:rFonts w:ascii="Times New Roman" w:hAnsi="Times New Roman" w:cs="Times New Roman"/>
          <w:sz w:val="24"/>
          <w:szCs w:val="24"/>
        </w:rPr>
        <w:t>aktif</w:t>
      </w:r>
      <w:r>
        <w:rPr>
          <w:rFonts w:ascii="Times New Roman" w:hAnsi="Times New Roman" w:cs="Times New Roman"/>
          <w:sz w:val="24"/>
          <w:szCs w:val="24"/>
        </w:rPr>
        <w:t xml:space="preserve"> </w:t>
      </w:r>
      <w:r w:rsidRPr="004E70CA">
        <w:rPr>
          <w:rFonts w:ascii="Times New Roman" w:hAnsi="Times New Roman" w:cs="Times New Roman"/>
          <w:sz w:val="24"/>
          <w:szCs w:val="24"/>
        </w:rPr>
        <w:t>pada</w:t>
      </w:r>
      <w:r>
        <w:rPr>
          <w:rFonts w:ascii="Times New Roman" w:hAnsi="Times New Roman" w:cs="Times New Roman"/>
          <w:sz w:val="24"/>
          <w:szCs w:val="24"/>
        </w:rPr>
        <w:t xml:space="preserve"> </w:t>
      </w:r>
      <w:r w:rsidRPr="004E70CA">
        <w:rPr>
          <w:rFonts w:ascii="Times New Roman" w:hAnsi="Times New Roman" w:cs="Times New Roman"/>
          <w:sz w:val="24"/>
          <w:szCs w:val="24"/>
        </w:rPr>
        <w:t>setiap</w:t>
      </w:r>
      <w:r>
        <w:rPr>
          <w:rFonts w:ascii="Times New Roman" w:hAnsi="Times New Roman" w:cs="Times New Roman"/>
          <w:sz w:val="24"/>
          <w:szCs w:val="24"/>
        </w:rPr>
        <w:t xml:space="preserve"> </w:t>
      </w:r>
      <w:r w:rsidRPr="004E70CA">
        <w:rPr>
          <w:rFonts w:ascii="Times New Roman" w:hAnsi="Times New Roman" w:cs="Times New Roman"/>
          <w:sz w:val="24"/>
          <w:szCs w:val="24"/>
        </w:rPr>
        <w:t>pelaksanaan</w:t>
      </w:r>
      <w:r>
        <w:rPr>
          <w:rFonts w:ascii="Times New Roman" w:hAnsi="Times New Roman" w:cs="Times New Roman"/>
          <w:sz w:val="24"/>
          <w:szCs w:val="24"/>
        </w:rPr>
        <w:t xml:space="preserve"> </w:t>
      </w:r>
      <w:r w:rsidRPr="004E70CA">
        <w:rPr>
          <w:rFonts w:ascii="Times New Roman" w:hAnsi="Times New Roman" w:cs="Times New Roman"/>
          <w:sz w:val="24"/>
          <w:szCs w:val="24"/>
        </w:rPr>
        <w:t>kegiatan</w:t>
      </w:r>
      <w:r>
        <w:rPr>
          <w:rFonts w:ascii="Times New Roman" w:hAnsi="Times New Roman" w:cs="Times New Roman"/>
          <w:sz w:val="24"/>
          <w:szCs w:val="24"/>
        </w:rPr>
        <w:t xml:space="preserve"> </w:t>
      </w:r>
      <w:r w:rsidRPr="004E70CA">
        <w:rPr>
          <w:rFonts w:ascii="Times New Roman" w:hAnsi="Times New Roman" w:cs="Times New Roman"/>
          <w:sz w:val="24"/>
          <w:szCs w:val="24"/>
        </w:rPr>
        <w:t>kelas</w:t>
      </w:r>
      <w:r>
        <w:rPr>
          <w:rFonts w:ascii="Times New Roman" w:hAnsi="Times New Roman" w:cs="Times New Roman"/>
          <w:sz w:val="24"/>
          <w:szCs w:val="24"/>
        </w:rPr>
        <w:t xml:space="preserve"> </w:t>
      </w:r>
      <w:r w:rsidRPr="004E70CA">
        <w:rPr>
          <w:rFonts w:ascii="Times New Roman" w:hAnsi="Times New Roman" w:cs="Times New Roman"/>
          <w:sz w:val="24"/>
          <w:szCs w:val="24"/>
        </w:rPr>
        <w:t>ibu</w:t>
      </w:r>
      <w:r>
        <w:rPr>
          <w:rFonts w:ascii="Times New Roman" w:hAnsi="Times New Roman" w:cs="Times New Roman"/>
          <w:sz w:val="24"/>
          <w:szCs w:val="24"/>
        </w:rPr>
        <w:t xml:space="preserve"> </w:t>
      </w:r>
      <w:r w:rsidRPr="004E70CA">
        <w:rPr>
          <w:rFonts w:ascii="Times New Roman" w:hAnsi="Times New Roman" w:cs="Times New Roman"/>
          <w:sz w:val="24"/>
          <w:szCs w:val="24"/>
        </w:rPr>
        <w:t>hamil.</w:t>
      </w:r>
    </w:p>
    <w:p w:rsidR="00525060" w:rsidRDefault="00525060" w:rsidP="00525060">
      <w:pPr>
        <w:pStyle w:val="Default"/>
        <w:ind w:firstLine="720"/>
        <w:jc w:val="both"/>
      </w:pPr>
    </w:p>
    <w:p w:rsidR="00371FC2" w:rsidRDefault="00371FC2" w:rsidP="00371FC2">
      <w:pPr>
        <w:pStyle w:val="Default"/>
        <w:jc w:val="both"/>
        <w:rPr>
          <w:b/>
        </w:rPr>
      </w:pPr>
      <w:r>
        <w:rPr>
          <w:b/>
        </w:rPr>
        <w:t>TUJUAN PENELITIAN</w:t>
      </w:r>
    </w:p>
    <w:p w:rsidR="00371FC2" w:rsidRDefault="00371FC2" w:rsidP="00371FC2">
      <w:pPr>
        <w:spacing w:after="0" w:line="240" w:lineRule="auto"/>
        <w:ind w:firstLine="720"/>
        <w:jc w:val="both"/>
        <w:rPr>
          <w:rFonts w:ascii="Times New Roman" w:hAnsi="Times New Roman" w:cs="Times New Roman"/>
          <w:sz w:val="24"/>
          <w:szCs w:val="24"/>
        </w:rPr>
      </w:pPr>
      <w:r w:rsidRPr="00371FC2">
        <w:rPr>
          <w:rFonts w:ascii="Times New Roman" w:hAnsi="Times New Roman" w:cs="Times New Roman"/>
          <w:sz w:val="24"/>
          <w:szCs w:val="24"/>
        </w:rPr>
        <w:t>Tujuan penelitian ini adalah Mengetahui factor pengaruh senam hamil pada kelas ibu hamil terhadap lama persalinan kala I dan kala II di wilayah kerja Puskesmas Alusi Kec.Kormomolin Kab. Maluku Tenggara Barat</w:t>
      </w:r>
      <w:r>
        <w:rPr>
          <w:rFonts w:ascii="Times New Roman" w:hAnsi="Times New Roman" w:cs="Times New Roman"/>
          <w:sz w:val="24"/>
          <w:szCs w:val="24"/>
        </w:rPr>
        <w:t>.</w:t>
      </w:r>
    </w:p>
    <w:p w:rsidR="00371FC2" w:rsidRDefault="00371FC2" w:rsidP="00371FC2">
      <w:pPr>
        <w:spacing w:after="0" w:line="240" w:lineRule="auto"/>
        <w:ind w:firstLine="720"/>
        <w:jc w:val="both"/>
        <w:rPr>
          <w:rFonts w:ascii="Times New Roman" w:hAnsi="Times New Roman" w:cs="Times New Roman"/>
          <w:sz w:val="24"/>
          <w:szCs w:val="24"/>
        </w:rPr>
      </w:pPr>
    </w:p>
    <w:p w:rsidR="00371FC2" w:rsidRDefault="00371FC2" w:rsidP="00371F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METODE PENELITIAN</w:t>
      </w:r>
    </w:p>
    <w:p w:rsidR="00371FC2" w:rsidRDefault="00371FC2" w:rsidP="00371FC2">
      <w:pPr>
        <w:spacing w:after="0" w:line="240" w:lineRule="auto"/>
        <w:ind w:firstLine="720"/>
        <w:jc w:val="both"/>
        <w:rPr>
          <w:rFonts w:ascii="Times New Roman" w:hAnsi="Times New Roman"/>
          <w:i/>
          <w:sz w:val="24"/>
          <w:szCs w:val="24"/>
        </w:rPr>
      </w:pPr>
      <w:r w:rsidRPr="00371FC2">
        <w:rPr>
          <w:rFonts w:ascii="Times New Roman" w:hAnsi="Times New Roman"/>
          <w:sz w:val="24"/>
          <w:szCs w:val="24"/>
        </w:rPr>
        <w:t xml:space="preserve">Jenis penelitian yang digunakan adalah </w:t>
      </w:r>
      <w:r w:rsidRPr="00371FC2">
        <w:rPr>
          <w:rFonts w:ascii="Times New Roman" w:hAnsi="Times New Roman"/>
          <w:sz w:val="24"/>
          <w:szCs w:val="24"/>
          <w:lang w:val="id-ID"/>
        </w:rPr>
        <w:t xml:space="preserve">desain </w:t>
      </w:r>
      <w:r w:rsidRPr="00371FC2">
        <w:rPr>
          <w:rFonts w:ascii="Times New Roman" w:hAnsi="Times New Roman"/>
          <w:i/>
          <w:sz w:val="24"/>
          <w:szCs w:val="24"/>
          <w:lang w:val="id-ID"/>
        </w:rPr>
        <w:t>Quasi eksperimental</w:t>
      </w:r>
      <w:r w:rsidRPr="00371FC2">
        <w:rPr>
          <w:rFonts w:ascii="Times New Roman" w:hAnsi="Times New Roman"/>
          <w:i/>
          <w:sz w:val="24"/>
          <w:szCs w:val="24"/>
        </w:rPr>
        <w:t xml:space="preserve"> </w:t>
      </w:r>
      <w:r w:rsidRPr="00371FC2">
        <w:rPr>
          <w:rFonts w:ascii="Times New Roman" w:hAnsi="Times New Roman"/>
          <w:sz w:val="24"/>
          <w:szCs w:val="24"/>
          <w:lang w:val="id-ID"/>
        </w:rPr>
        <w:t xml:space="preserve">dengan </w:t>
      </w:r>
      <w:r w:rsidRPr="00371FC2">
        <w:rPr>
          <w:rFonts w:ascii="Times New Roman" w:hAnsi="Times New Roman"/>
          <w:i/>
          <w:sz w:val="24"/>
          <w:szCs w:val="24"/>
          <w:lang w:val="id-ID"/>
        </w:rPr>
        <w:t xml:space="preserve">post test only design with control group yaitu </w:t>
      </w:r>
      <w:r w:rsidRPr="00371FC2">
        <w:rPr>
          <w:rFonts w:ascii="Times New Roman" w:hAnsi="Times New Roman"/>
          <w:sz w:val="24"/>
          <w:szCs w:val="24"/>
          <w:lang w:val="id-ID"/>
        </w:rPr>
        <w:t>suatu pengukuran hanya dilakukan pada saat terakhir penelitian</w:t>
      </w:r>
      <w:r w:rsidRPr="00371FC2">
        <w:rPr>
          <w:rFonts w:ascii="Times New Roman" w:hAnsi="Times New Roman"/>
          <w:i/>
          <w:sz w:val="24"/>
          <w:szCs w:val="24"/>
        </w:rPr>
        <w:t>,</w:t>
      </w:r>
      <w:r w:rsidRPr="00371FC2">
        <w:rPr>
          <w:rFonts w:ascii="Times New Roman" w:hAnsi="Times New Roman"/>
          <w:sz w:val="24"/>
          <w:szCs w:val="24"/>
        </w:rPr>
        <w:t xml:space="preserve"> </w:t>
      </w:r>
      <w:r>
        <w:rPr>
          <w:rFonts w:ascii="Times New Roman" w:hAnsi="Times New Roman"/>
          <w:sz w:val="24"/>
          <w:szCs w:val="24"/>
        </w:rPr>
        <w:t xml:space="preserve">Penelitian ini dilakukan pada wilayah kerja Puskesmas Alusi untuk kasus kontor sedang Puksesmas Lorulun untuk kontorlnya. Analsis data yang di </w:t>
      </w:r>
      <w:r w:rsidRPr="00371FC2">
        <w:rPr>
          <w:rFonts w:ascii="Times New Roman" w:hAnsi="Times New Roman"/>
          <w:sz w:val="24"/>
          <w:szCs w:val="24"/>
        </w:rPr>
        <w:t xml:space="preserve">gunakan </w:t>
      </w:r>
      <w:r>
        <w:rPr>
          <w:rFonts w:ascii="Times New Roman" w:hAnsi="Times New Roman"/>
          <w:sz w:val="24"/>
          <w:szCs w:val="24"/>
        </w:rPr>
        <w:t>yaitu</w:t>
      </w:r>
      <w:r w:rsidRPr="00371FC2">
        <w:rPr>
          <w:rFonts w:ascii="Times New Roman" w:hAnsi="Times New Roman"/>
          <w:i/>
          <w:sz w:val="24"/>
          <w:szCs w:val="24"/>
        </w:rPr>
        <w:t xml:space="preserve"> Chi Square.</w:t>
      </w:r>
    </w:p>
    <w:p w:rsidR="00371FC2" w:rsidRDefault="00371FC2" w:rsidP="00371FC2">
      <w:pPr>
        <w:spacing w:after="0" w:line="240" w:lineRule="auto"/>
        <w:ind w:firstLine="720"/>
        <w:jc w:val="both"/>
        <w:rPr>
          <w:rFonts w:ascii="Times New Roman" w:hAnsi="Times New Roman"/>
          <w:i/>
          <w:sz w:val="24"/>
          <w:szCs w:val="24"/>
        </w:rPr>
      </w:pPr>
    </w:p>
    <w:p w:rsidR="00371FC2" w:rsidRPr="00651CFD" w:rsidRDefault="00371FC2" w:rsidP="00371FC2">
      <w:pPr>
        <w:spacing w:after="0" w:line="240" w:lineRule="auto"/>
        <w:jc w:val="both"/>
        <w:rPr>
          <w:rFonts w:ascii="Times New Roman" w:hAnsi="Times New Roman"/>
          <w:b/>
          <w:sz w:val="24"/>
          <w:szCs w:val="24"/>
        </w:rPr>
      </w:pPr>
      <w:r w:rsidRPr="00651CFD">
        <w:rPr>
          <w:rFonts w:ascii="Times New Roman" w:hAnsi="Times New Roman"/>
          <w:b/>
          <w:sz w:val="24"/>
          <w:szCs w:val="24"/>
        </w:rPr>
        <w:t>HASIL PENELITIAN</w:t>
      </w:r>
    </w:p>
    <w:p w:rsidR="00371FC2" w:rsidRDefault="00371FC2" w:rsidP="00A67ECD">
      <w:pPr>
        <w:spacing w:after="0" w:line="240" w:lineRule="auto"/>
        <w:ind w:firstLine="720"/>
        <w:jc w:val="both"/>
        <w:rPr>
          <w:rFonts w:ascii="Times New Roman" w:hAnsi="Times New Roman"/>
          <w:sz w:val="24"/>
          <w:szCs w:val="24"/>
        </w:rPr>
      </w:pPr>
      <w:r>
        <w:rPr>
          <w:rFonts w:ascii="Times New Roman" w:hAnsi="Times New Roman"/>
          <w:sz w:val="24"/>
          <w:szCs w:val="24"/>
        </w:rPr>
        <w:t>Hasil penelitian adalah sebagai berikut :</w:t>
      </w:r>
    </w:p>
    <w:p w:rsidR="00651CFD" w:rsidRDefault="00651CFD" w:rsidP="00371FC2">
      <w:pPr>
        <w:spacing w:after="0" w:line="240" w:lineRule="auto"/>
        <w:jc w:val="both"/>
        <w:rPr>
          <w:rFonts w:ascii="Times New Roman" w:hAnsi="Times New Roman"/>
          <w:sz w:val="24"/>
          <w:szCs w:val="24"/>
        </w:rPr>
      </w:pPr>
    </w:p>
    <w:p w:rsidR="00651CFD" w:rsidRPr="00651CFD" w:rsidRDefault="00651CFD" w:rsidP="00371FC2">
      <w:pPr>
        <w:spacing w:after="0" w:line="240" w:lineRule="auto"/>
        <w:jc w:val="both"/>
        <w:rPr>
          <w:rFonts w:ascii="Times New Roman" w:hAnsi="Times New Roman"/>
          <w:b/>
          <w:sz w:val="24"/>
          <w:szCs w:val="24"/>
        </w:rPr>
      </w:pPr>
      <w:r w:rsidRPr="00651CFD">
        <w:rPr>
          <w:rFonts w:ascii="Times New Roman" w:hAnsi="Times New Roman"/>
          <w:b/>
          <w:sz w:val="24"/>
          <w:szCs w:val="24"/>
        </w:rPr>
        <w:t>Karakteristik Responden</w:t>
      </w:r>
    </w:p>
    <w:p w:rsidR="00371FC2" w:rsidRDefault="00371FC2" w:rsidP="00371FC2">
      <w:pPr>
        <w:pStyle w:val="ListParagraph"/>
        <w:spacing w:after="0" w:line="240" w:lineRule="auto"/>
        <w:ind w:left="786"/>
        <w:jc w:val="center"/>
        <w:rPr>
          <w:rFonts w:ascii="Times New Roman" w:hAnsi="Times New Roman" w:cs="Times New Roman"/>
          <w:sz w:val="24"/>
          <w:szCs w:val="24"/>
        </w:rPr>
      </w:pPr>
      <w:r>
        <w:rPr>
          <w:rFonts w:ascii="Times New Roman" w:hAnsi="Times New Roman" w:cs="Times New Roman"/>
          <w:sz w:val="24"/>
          <w:szCs w:val="24"/>
        </w:rPr>
        <w:t>Tabel 1</w:t>
      </w:r>
    </w:p>
    <w:p w:rsidR="00371FC2" w:rsidRDefault="00371FC2" w:rsidP="00371FC2">
      <w:pPr>
        <w:pStyle w:val="ListParagraph"/>
        <w:spacing w:after="0" w:line="360" w:lineRule="auto"/>
        <w:ind w:left="786"/>
        <w:jc w:val="center"/>
        <w:rPr>
          <w:rFonts w:ascii="Times New Roman" w:hAnsi="Times New Roman" w:cs="Times New Roman"/>
          <w:sz w:val="24"/>
          <w:szCs w:val="24"/>
        </w:rPr>
      </w:pPr>
      <w:r>
        <w:rPr>
          <w:rFonts w:ascii="Times New Roman" w:hAnsi="Times New Roman" w:cs="Times New Roman"/>
          <w:sz w:val="24"/>
          <w:szCs w:val="24"/>
        </w:rPr>
        <w:t xml:space="preserve">Distribusi Frekuensi Karakteristik Responden </w:t>
      </w:r>
    </w:p>
    <w:tbl>
      <w:tblPr>
        <w:tblStyle w:val="TableGrid"/>
        <w:tblW w:w="0" w:type="auto"/>
        <w:tblInd w:w="959" w:type="dxa"/>
        <w:tblLook w:val="04A0" w:firstRow="1" w:lastRow="0" w:firstColumn="1" w:lastColumn="0" w:noHBand="0" w:noVBand="1"/>
      </w:tblPr>
      <w:tblGrid>
        <w:gridCol w:w="638"/>
        <w:gridCol w:w="1936"/>
        <w:gridCol w:w="1067"/>
        <w:gridCol w:w="1138"/>
        <w:gridCol w:w="1160"/>
        <w:gridCol w:w="1256"/>
      </w:tblGrid>
      <w:tr w:rsidR="00371FC2" w:rsidTr="00FE7BBF">
        <w:tc>
          <w:tcPr>
            <w:tcW w:w="638" w:type="dxa"/>
            <w:vMerge w:val="restart"/>
            <w:tcBorders>
              <w:top w:val="single" w:sz="4" w:space="0" w:color="auto"/>
              <w:left w:val="nil"/>
              <w:bottom w:val="nil"/>
              <w:right w:val="nil"/>
            </w:tcBorders>
            <w:vAlign w:val="center"/>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1936" w:type="dxa"/>
            <w:vMerge w:val="restart"/>
            <w:tcBorders>
              <w:top w:val="single" w:sz="4" w:space="0" w:color="auto"/>
              <w:left w:val="nil"/>
              <w:bottom w:val="nil"/>
              <w:right w:val="nil"/>
            </w:tcBorders>
            <w:vAlign w:val="center"/>
          </w:tcPr>
          <w:p w:rsidR="00371FC2" w:rsidRDefault="00371FC2" w:rsidP="00371FC2">
            <w:pPr>
              <w:pStyle w:val="ListParagraph"/>
              <w:ind w:left="0"/>
              <w:jc w:val="center"/>
              <w:rPr>
                <w:rFonts w:ascii="Times New Roman" w:hAnsi="Times New Roman" w:cs="Times New Roman"/>
                <w:sz w:val="24"/>
                <w:szCs w:val="24"/>
              </w:rPr>
            </w:pPr>
          </w:p>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Variabel</w:t>
            </w:r>
          </w:p>
          <w:p w:rsidR="00371FC2" w:rsidRDefault="00371FC2" w:rsidP="00371FC2">
            <w:pPr>
              <w:pStyle w:val="ListParagraph"/>
              <w:ind w:left="0"/>
              <w:jc w:val="center"/>
              <w:rPr>
                <w:rFonts w:ascii="Times New Roman" w:hAnsi="Times New Roman" w:cs="Times New Roman"/>
                <w:sz w:val="24"/>
                <w:szCs w:val="24"/>
              </w:rPr>
            </w:pPr>
          </w:p>
        </w:tc>
        <w:tc>
          <w:tcPr>
            <w:tcW w:w="4621" w:type="dxa"/>
            <w:gridSpan w:val="4"/>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Kelompok</w:t>
            </w:r>
          </w:p>
        </w:tc>
      </w:tr>
      <w:tr w:rsidR="00371FC2" w:rsidTr="00FE7BBF">
        <w:tc>
          <w:tcPr>
            <w:tcW w:w="638" w:type="dxa"/>
            <w:vMerge/>
            <w:tcBorders>
              <w:top w:val="nil"/>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p>
        </w:tc>
        <w:tc>
          <w:tcPr>
            <w:tcW w:w="1936" w:type="dxa"/>
            <w:vMerge/>
            <w:tcBorders>
              <w:top w:val="nil"/>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p>
        </w:tc>
        <w:tc>
          <w:tcPr>
            <w:tcW w:w="2205" w:type="dxa"/>
            <w:gridSpan w:val="2"/>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kasus</w:t>
            </w:r>
          </w:p>
        </w:tc>
        <w:tc>
          <w:tcPr>
            <w:tcW w:w="2416" w:type="dxa"/>
            <w:gridSpan w:val="2"/>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Kontrol</w:t>
            </w:r>
          </w:p>
        </w:tc>
      </w:tr>
      <w:tr w:rsidR="00371FC2" w:rsidTr="00FE7BBF">
        <w:tc>
          <w:tcPr>
            <w:tcW w:w="638" w:type="dxa"/>
            <w:vMerge/>
            <w:tcBorders>
              <w:top w:val="nil"/>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p>
        </w:tc>
        <w:tc>
          <w:tcPr>
            <w:tcW w:w="1936" w:type="dxa"/>
            <w:vMerge/>
            <w:tcBorders>
              <w:top w:val="nil"/>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p>
        </w:tc>
        <w:tc>
          <w:tcPr>
            <w:tcW w:w="1067"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w:t>
            </w:r>
          </w:p>
        </w:tc>
        <w:tc>
          <w:tcPr>
            <w:tcW w:w="1138"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p>
        </w:tc>
        <w:tc>
          <w:tcPr>
            <w:tcW w:w="1160"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w:t>
            </w:r>
          </w:p>
        </w:tc>
        <w:tc>
          <w:tcPr>
            <w:tcW w:w="1256"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p>
        </w:tc>
      </w:tr>
      <w:tr w:rsidR="00371FC2" w:rsidTr="00FE7BBF">
        <w:tc>
          <w:tcPr>
            <w:tcW w:w="638"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p>
        </w:tc>
        <w:tc>
          <w:tcPr>
            <w:tcW w:w="1936" w:type="dxa"/>
            <w:tcBorders>
              <w:top w:val="single" w:sz="4" w:space="0" w:color="auto"/>
              <w:left w:val="nil"/>
              <w:bottom w:val="single" w:sz="4" w:space="0" w:color="auto"/>
              <w:right w:val="nil"/>
            </w:tcBorders>
          </w:tcPr>
          <w:p w:rsidR="00371FC2" w:rsidRPr="00BC1253" w:rsidRDefault="00371FC2" w:rsidP="00371FC2">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Umur</w:t>
            </w:r>
          </w:p>
        </w:tc>
        <w:tc>
          <w:tcPr>
            <w:tcW w:w="1067"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p>
        </w:tc>
        <w:tc>
          <w:tcPr>
            <w:tcW w:w="1138"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p>
        </w:tc>
        <w:tc>
          <w:tcPr>
            <w:tcW w:w="1160"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p>
        </w:tc>
        <w:tc>
          <w:tcPr>
            <w:tcW w:w="1256"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p>
        </w:tc>
      </w:tr>
      <w:tr w:rsidR="00371FC2" w:rsidTr="00FE7BBF">
        <w:tc>
          <w:tcPr>
            <w:tcW w:w="638" w:type="dxa"/>
            <w:tcBorders>
              <w:top w:val="single" w:sz="4" w:space="0" w:color="auto"/>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936" w:type="dxa"/>
            <w:tcBorders>
              <w:top w:val="single" w:sz="4" w:space="0" w:color="auto"/>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 – 35 th</w:t>
            </w:r>
          </w:p>
        </w:tc>
        <w:tc>
          <w:tcPr>
            <w:tcW w:w="1067" w:type="dxa"/>
            <w:tcBorders>
              <w:top w:val="single" w:sz="4" w:space="0" w:color="auto"/>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1138" w:type="dxa"/>
            <w:tcBorders>
              <w:top w:val="single" w:sz="4" w:space="0" w:color="auto"/>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88,9</w:t>
            </w:r>
          </w:p>
        </w:tc>
        <w:tc>
          <w:tcPr>
            <w:tcW w:w="1160" w:type="dxa"/>
            <w:tcBorders>
              <w:top w:val="single" w:sz="4" w:space="0" w:color="auto"/>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1256" w:type="dxa"/>
            <w:tcBorders>
              <w:top w:val="single" w:sz="4" w:space="0" w:color="auto"/>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88,9</w:t>
            </w:r>
          </w:p>
        </w:tc>
      </w:tr>
      <w:tr w:rsidR="00371FC2" w:rsidTr="00FE7BBF">
        <w:tc>
          <w:tcPr>
            <w:tcW w:w="638" w:type="dxa"/>
            <w:tcBorders>
              <w:top w:val="nil"/>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936" w:type="dxa"/>
            <w:tcBorders>
              <w:top w:val="nil"/>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&lt; 20 th &amp; &gt; 35 th</w:t>
            </w:r>
          </w:p>
        </w:tc>
        <w:tc>
          <w:tcPr>
            <w:tcW w:w="1067" w:type="dxa"/>
            <w:tcBorders>
              <w:top w:val="nil"/>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138" w:type="dxa"/>
            <w:tcBorders>
              <w:top w:val="nil"/>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11,1</w:t>
            </w:r>
          </w:p>
        </w:tc>
        <w:tc>
          <w:tcPr>
            <w:tcW w:w="1160" w:type="dxa"/>
            <w:tcBorders>
              <w:top w:val="nil"/>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256" w:type="dxa"/>
            <w:tcBorders>
              <w:top w:val="nil"/>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11,1</w:t>
            </w:r>
          </w:p>
        </w:tc>
      </w:tr>
      <w:tr w:rsidR="00371FC2" w:rsidTr="00FE7BBF">
        <w:tc>
          <w:tcPr>
            <w:tcW w:w="638"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p>
        </w:tc>
        <w:tc>
          <w:tcPr>
            <w:tcW w:w="1936" w:type="dxa"/>
            <w:tcBorders>
              <w:top w:val="single" w:sz="4" w:space="0" w:color="auto"/>
              <w:left w:val="nil"/>
              <w:bottom w:val="single" w:sz="4" w:space="0" w:color="auto"/>
              <w:right w:val="nil"/>
            </w:tcBorders>
          </w:tcPr>
          <w:p w:rsidR="00371FC2" w:rsidRPr="00BC1253" w:rsidRDefault="00371FC2" w:rsidP="00371FC2">
            <w:pPr>
              <w:pStyle w:val="ListParagraph"/>
              <w:ind w:left="0"/>
              <w:jc w:val="center"/>
              <w:rPr>
                <w:rFonts w:ascii="Times New Roman" w:hAnsi="Times New Roman" w:cs="Times New Roman"/>
                <w:b/>
                <w:sz w:val="24"/>
                <w:szCs w:val="24"/>
              </w:rPr>
            </w:pPr>
            <w:r w:rsidRPr="00BC1253">
              <w:rPr>
                <w:rFonts w:ascii="Times New Roman" w:hAnsi="Times New Roman" w:cs="Times New Roman"/>
                <w:b/>
                <w:sz w:val="24"/>
                <w:szCs w:val="24"/>
              </w:rPr>
              <w:t>Pendidikan</w:t>
            </w:r>
          </w:p>
        </w:tc>
        <w:tc>
          <w:tcPr>
            <w:tcW w:w="1067"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p>
        </w:tc>
        <w:tc>
          <w:tcPr>
            <w:tcW w:w="1138"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p>
        </w:tc>
        <w:tc>
          <w:tcPr>
            <w:tcW w:w="1160"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p>
        </w:tc>
        <w:tc>
          <w:tcPr>
            <w:tcW w:w="1256"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p>
        </w:tc>
      </w:tr>
      <w:tr w:rsidR="00371FC2" w:rsidTr="00FE7BBF">
        <w:tc>
          <w:tcPr>
            <w:tcW w:w="638" w:type="dxa"/>
            <w:tcBorders>
              <w:top w:val="single" w:sz="4" w:space="0" w:color="auto"/>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936" w:type="dxa"/>
            <w:tcBorders>
              <w:top w:val="single" w:sz="4" w:space="0" w:color="auto"/>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SD</w:t>
            </w:r>
          </w:p>
        </w:tc>
        <w:tc>
          <w:tcPr>
            <w:tcW w:w="1067" w:type="dxa"/>
            <w:tcBorders>
              <w:top w:val="single" w:sz="4" w:space="0" w:color="auto"/>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138" w:type="dxa"/>
            <w:tcBorders>
              <w:top w:val="single" w:sz="4" w:space="0" w:color="auto"/>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5,6</w:t>
            </w:r>
          </w:p>
        </w:tc>
        <w:tc>
          <w:tcPr>
            <w:tcW w:w="1160" w:type="dxa"/>
            <w:tcBorders>
              <w:top w:val="single" w:sz="4" w:space="0" w:color="auto"/>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256" w:type="dxa"/>
            <w:tcBorders>
              <w:top w:val="single" w:sz="4" w:space="0" w:color="auto"/>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r>
      <w:tr w:rsidR="00371FC2" w:rsidTr="00FE7BBF">
        <w:tc>
          <w:tcPr>
            <w:tcW w:w="638" w:type="dxa"/>
            <w:tcBorders>
              <w:top w:val="nil"/>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936" w:type="dxa"/>
            <w:tcBorders>
              <w:top w:val="nil"/>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SMP</w:t>
            </w:r>
          </w:p>
        </w:tc>
        <w:tc>
          <w:tcPr>
            <w:tcW w:w="1067" w:type="dxa"/>
            <w:tcBorders>
              <w:top w:val="nil"/>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138" w:type="dxa"/>
            <w:tcBorders>
              <w:top w:val="nil"/>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33,3</w:t>
            </w:r>
          </w:p>
        </w:tc>
        <w:tc>
          <w:tcPr>
            <w:tcW w:w="1160" w:type="dxa"/>
            <w:tcBorders>
              <w:top w:val="nil"/>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256" w:type="dxa"/>
            <w:tcBorders>
              <w:top w:val="nil"/>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38,9</w:t>
            </w:r>
          </w:p>
        </w:tc>
      </w:tr>
      <w:tr w:rsidR="00371FC2" w:rsidTr="00FE7BBF">
        <w:tc>
          <w:tcPr>
            <w:tcW w:w="638" w:type="dxa"/>
            <w:tcBorders>
              <w:top w:val="nil"/>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1936" w:type="dxa"/>
            <w:tcBorders>
              <w:top w:val="nil"/>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SMA</w:t>
            </w:r>
          </w:p>
        </w:tc>
        <w:tc>
          <w:tcPr>
            <w:tcW w:w="1067" w:type="dxa"/>
            <w:tcBorders>
              <w:top w:val="nil"/>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138" w:type="dxa"/>
            <w:tcBorders>
              <w:top w:val="nil"/>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55,6</w:t>
            </w:r>
          </w:p>
        </w:tc>
        <w:tc>
          <w:tcPr>
            <w:tcW w:w="1160" w:type="dxa"/>
            <w:tcBorders>
              <w:top w:val="nil"/>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w:t>
            </w:r>
          </w:p>
        </w:tc>
        <w:tc>
          <w:tcPr>
            <w:tcW w:w="1256" w:type="dxa"/>
            <w:tcBorders>
              <w:top w:val="nil"/>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50,0</w:t>
            </w:r>
          </w:p>
        </w:tc>
      </w:tr>
      <w:tr w:rsidR="00371FC2" w:rsidTr="00FE7BBF">
        <w:tc>
          <w:tcPr>
            <w:tcW w:w="638" w:type="dxa"/>
            <w:tcBorders>
              <w:top w:val="nil"/>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936" w:type="dxa"/>
            <w:tcBorders>
              <w:top w:val="nil"/>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D.III</w:t>
            </w:r>
          </w:p>
        </w:tc>
        <w:tc>
          <w:tcPr>
            <w:tcW w:w="1067" w:type="dxa"/>
            <w:tcBorders>
              <w:top w:val="nil"/>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138" w:type="dxa"/>
            <w:tcBorders>
              <w:top w:val="nil"/>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5,6</w:t>
            </w:r>
          </w:p>
        </w:tc>
        <w:tc>
          <w:tcPr>
            <w:tcW w:w="1160" w:type="dxa"/>
            <w:tcBorders>
              <w:top w:val="nil"/>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256" w:type="dxa"/>
            <w:tcBorders>
              <w:top w:val="nil"/>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5,6</w:t>
            </w:r>
          </w:p>
        </w:tc>
      </w:tr>
      <w:tr w:rsidR="00371FC2" w:rsidTr="00FE7BBF">
        <w:tc>
          <w:tcPr>
            <w:tcW w:w="638" w:type="dxa"/>
            <w:tcBorders>
              <w:top w:val="nil"/>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936" w:type="dxa"/>
            <w:tcBorders>
              <w:top w:val="nil"/>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S1</w:t>
            </w:r>
          </w:p>
        </w:tc>
        <w:tc>
          <w:tcPr>
            <w:tcW w:w="1067" w:type="dxa"/>
            <w:tcBorders>
              <w:top w:val="nil"/>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138" w:type="dxa"/>
            <w:tcBorders>
              <w:top w:val="nil"/>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160" w:type="dxa"/>
            <w:tcBorders>
              <w:top w:val="nil"/>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256" w:type="dxa"/>
            <w:tcBorders>
              <w:top w:val="nil"/>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5,6</w:t>
            </w:r>
          </w:p>
        </w:tc>
      </w:tr>
      <w:tr w:rsidR="00371FC2" w:rsidTr="00FE7BBF">
        <w:tc>
          <w:tcPr>
            <w:tcW w:w="638"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p>
        </w:tc>
        <w:tc>
          <w:tcPr>
            <w:tcW w:w="1936" w:type="dxa"/>
            <w:tcBorders>
              <w:top w:val="single" w:sz="4" w:space="0" w:color="auto"/>
              <w:left w:val="nil"/>
              <w:bottom w:val="single" w:sz="4" w:space="0" w:color="auto"/>
              <w:right w:val="nil"/>
            </w:tcBorders>
          </w:tcPr>
          <w:p w:rsidR="00371FC2" w:rsidRPr="00117A6D" w:rsidRDefault="00371FC2" w:rsidP="00371FC2">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Paritas</w:t>
            </w:r>
          </w:p>
        </w:tc>
        <w:tc>
          <w:tcPr>
            <w:tcW w:w="1067"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p>
        </w:tc>
        <w:tc>
          <w:tcPr>
            <w:tcW w:w="1138"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p>
        </w:tc>
        <w:tc>
          <w:tcPr>
            <w:tcW w:w="1160"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p>
        </w:tc>
        <w:tc>
          <w:tcPr>
            <w:tcW w:w="1256"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p>
        </w:tc>
      </w:tr>
      <w:tr w:rsidR="00371FC2" w:rsidTr="00FE7BBF">
        <w:tc>
          <w:tcPr>
            <w:tcW w:w="638" w:type="dxa"/>
            <w:tcBorders>
              <w:top w:val="single" w:sz="4" w:space="0" w:color="auto"/>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936" w:type="dxa"/>
            <w:tcBorders>
              <w:top w:val="single" w:sz="4" w:space="0" w:color="auto"/>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067" w:type="dxa"/>
            <w:tcBorders>
              <w:top w:val="single" w:sz="4" w:space="0" w:color="auto"/>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138" w:type="dxa"/>
            <w:tcBorders>
              <w:top w:val="single" w:sz="4" w:space="0" w:color="auto"/>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33,3</w:t>
            </w:r>
          </w:p>
        </w:tc>
        <w:tc>
          <w:tcPr>
            <w:tcW w:w="1160" w:type="dxa"/>
            <w:tcBorders>
              <w:top w:val="single" w:sz="4" w:space="0" w:color="auto"/>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256" w:type="dxa"/>
            <w:tcBorders>
              <w:top w:val="single" w:sz="4" w:space="0" w:color="auto"/>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33,3</w:t>
            </w:r>
          </w:p>
        </w:tc>
      </w:tr>
      <w:tr w:rsidR="00371FC2" w:rsidTr="00FE7BBF">
        <w:tc>
          <w:tcPr>
            <w:tcW w:w="638" w:type="dxa"/>
            <w:tcBorders>
              <w:top w:val="nil"/>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936" w:type="dxa"/>
            <w:tcBorders>
              <w:top w:val="nil"/>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067" w:type="dxa"/>
            <w:tcBorders>
              <w:top w:val="nil"/>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138" w:type="dxa"/>
            <w:tcBorders>
              <w:top w:val="nil"/>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44,4</w:t>
            </w:r>
          </w:p>
        </w:tc>
        <w:tc>
          <w:tcPr>
            <w:tcW w:w="1160" w:type="dxa"/>
            <w:tcBorders>
              <w:top w:val="nil"/>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256" w:type="dxa"/>
            <w:tcBorders>
              <w:top w:val="nil"/>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44,4</w:t>
            </w:r>
          </w:p>
        </w:tc>
      </w:tr>
      <w:tr w:rsidR="00371FC2" w:rsidTr="00FE7BBF">
        <w:tc>
          <w:tcPr>
            <w:tcW w:w="638" w:type="dxa"/>
            <w:tcBorders>
              <w:top w:val="nil"/>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936" w:type="dxa"/>
            <w:tcBorders>
              <w:top w:val="nil"/>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067" w:type="dxa"/>
            <w:tcBorders>
              <w:top w:val="nil"/>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138" w:type="dxa"/>
            <w:tcBorders>
              <w:top w:val="nil"/>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22,2</w:t>
            </w:r>
          </w:p>
        </w:tc>
        <w:tc>
          <w:tcPr>
            <w:tcW w:w="1160" w:type="dxa"/>
            <w:tcBorders>
              <w:top w:val="nil"/>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256" w:type="dxa"/>
            <w:tcBorders>
              <w:top w:val="nil"/>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22,2</w:t>
            </w:r>
          </w:p>
        </w:tc>
      </w:tr>
    </w:tbl>
    <w:p w:rsidR="00371FC2" w:rsidRPr="00371FC2" w:rsidRDefault="00371FC2" w:rsidP="00371FC2">
      <w:pPr>
        <w:spacing w:after="0" w:line="240" w:lineRule="auto"/>
        <w:ind w:left="851"/>
        <w:jc w:val="both"/>
        <w:rPr>
          <w:rFonts w:ascii="Times New Roman" w:hAnsi="Times New Roman"/>
          <w:sz w:val="24"/>
          <w:szCs w:val="24"/>
        </w:rPr>
      </w:pPr>
      <w:r>
        <w:rPr>
          <w:rFonts w:ascii="Times New Roman" w:hAnsi="Times New Roman"/>
          <w:sz w:val="24"/>
          <w:szCs w:val="24"/>
        </w:rPr>
        <w:t xml:space="preserve">Sumber: data primer, 2017 </w:t>
      </w:r>
    </w:p>
    <w:p w:rsidR="00A67ECD" w:rsidRDefault="00A67ECD" w:rsidP="00651CFD">
      <w:pPr>
        <w:autoSpaceDE w:val="0"/>
        <w:autoSpaceDN w:val="0"/>
        <w:adjustRightInd w:val="0"/>
        <w:spacing w:after="0" w:line="240" w:lineRule="auto"/>
        <w:ind w:firstLine="720"/>
        <w:jc w:val="both"/>
        <w:rPr>
          <w:rFonts w:ascii="Times New Roman" w:hAnsi="Times New Roman" w:cs="Times New Roman"/>
          <w:sz w:val="24"/>
          <w:szCs w:val="24"/>
        </w:rPr>
      </w:pPr>
    </w:p>
    <w:p w:rsidR="00651CFD" w:rsidRDefault="00651CFD" w:rsidP="00651CFD">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tabel 1 diatas, dapat dilihat bahwa usia responden pada kelompok kontrol dan kelompok kasus berada pada usia reproduksi sehat yaitu 20 sampai 35 tahun, yaitu sebanyak 16 orang (88,9%).</w:t>
      </w:r>
    </w:p>
    <w:p w:rsidR="00651CFD" w:rsidRDefault="00651CFD" w:rsidP="00651CFD">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ab/>
        <w:t>Karakteristik responden berdasarkan pendidikan menunjukkan bahwa sebagian responden berpendidikan SMA, yaitu pada kelompok kasus sebanyak 10 orang (55,6%) dan pada kelompok kasus sebanyak 9 orang (50%). Sedangkan berdasarkan jumlah paritas, pada kelompok kasus dan kontrol sebanyak 8 orang (44,4%) dengan paritas 3.</w:t>
      </w:r>
    </w:p>
    <w:p w:rsidR="00651CFD" w:rsidRPr="00371FC2" w:rsidRDefault="00651CFD" w:rsidP="00651CFD">
      <w:pPr>
        <w:autoSpaceDE w:val="0"/>
        <w:autoSpaceDN w:val="0"/>
        <w:adjustRightInd w:val="0"/>
        <w:spacing w:after="0" w:line="240" w:lineRule="auto"/>
        <w:ind w:firstLine="426"/>
        <w:jc w:val="both"/>
        <w:rPr>
          <w:rFonts w:ascii="Times New Roman" w:hAnsi="Times New Roman"/>
          <w:sz w:val="24"/>
          <w:szCs w:val="24"/>
        </w:rPr>
      </w:pPr>
    </w:p>
    <w:p w:rsidR="00371FC2" w:rsidRDefault="00371FC2" w:rsidP="00371FC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Tabel. 2</w:t>
      </w:r>
    </w:p>
    <w:p w:rsidR="00371FC2" w:rsidRPr="002229B4" w:rsidRDefault="00371FC2" w:rsidP="00371FC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Distribusi Frekuensi Senam Hamil pada kelas Ibu hamil</w:t>
      </w:r>
    </w:p>
    <w:p w:rsidR="00371FC2" w:rsidRPr="00CD1644" w:rsidRDefault="00371FC2" w:rsidP="00371FC2">
      <w:pPr>
        <w:autoSpaceDE w:val="0"/>
        <w:autoSpaceDN w:val="0"/>
        <w:adjustRightInd w:val="0"/>
        <w:spacing w:after="0" w:line="240" w:lineRule="auto"/>
        <w:rPr>
          <w:rFonts w:ascii="Times New Roman" w:hAnsi="Times New Roman" w:cs="Times New Roman"/>
          <w:sz w:val="24"/>
          <w:szCs w:val="24"/>
        </w:rPr>
      </w:pPr>
    </w:p>
    <w:tbl>
      <w:tblPr>
        <w:tblStyle w:val="TableGrid"/>
        <w:tblW w:w="0" w:type="auto"/>
        <w:tblInd w:w="675" w:type="dxa"/>
        <w:tblLook w:val="04A0" w:firstRow="1" w:lastRow="0" w:firstColumn="1" w:lastColumn="0" w:noHBand="0" w:noVBand="1"/>
      </w:tblPr>
      <w:tblGrid>
        <w:gridCol w:w="567"/>
        <w:gridCol w:w="2291"/>
        <w:gridCol w:w="1067"/>
        <w:gridCol w:w="1138"/>
        <w:gridCol w:w="1160"/>
        <w:gridCol w:w="1148"/>
      </w:tblGrid>
      <w:tr w:rsidR="00371FC2" w:rsidTr="00FE7BBF">
        <w:tc>
          <w:tcPr>
            <w:tcW w:w="567" w:type="dxa"/>
            <w:vMerge w:val="restart"/>
            <w:tcBorders>
              <w:top w:val="single" w:sz="4" w:space="0" w:color="auto"/>
              <w:left w:val="nil"/>
              <w:bottom w:val="nil"/>
              <w:right w:val="nil"/>
            </w:tcBorders>
            <w:vAlign w:val="center"/>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2291" w:type="dxa"/>
            <w:vMerge w:val="restart"/>
            <w:tcBorders>
              <w:top w:val="single" w:sz="4" w:space="0" w:color="auto"/>
              <w:left w:val="nil"/>
              <w:bottom w:val="nil"/>
              <w:right w:val="nil"/>
            </w:tcBorders>
            <w:vAlign w:val="center"/>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Senam Hamil</w:t>
            </w:r>
          </w:p>
          <w:p w:rsidR="00371FC2" w:rsidRDefault="00371FC2" w:rsidP="00371FC2">
            <w:pPr>
              <w:pStyle w:val="ListParagraph"/>
              <w:ind w:left="0"/>
              <w:jc w:val="center"/>
              <w:rPr>
                <w:rFonts w:ascii="Times New Roman" w:hAnsi="Times New Roman" w:cs="Times New Roman"/>
                <w:sz w:val="24"/>
                <w:szCs w:val="24"/>
              </w:rPr>
            </w:pPr>
          </w:p>
        </w:tc>
        <w:tc>
          <w:tcPr>
            <w:tcW w:w="4513" w:type="dxa"/>
            <w:gridSpan w:val="4"/>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Kelompok</w:t>
            </w:r>
          </w:p>
        </w:tc>
      </w:tr>
      <w:tr w:rsidR="00371FC2" w:rsidTr="00FE7BBF">
        <w:tc>
          <w:tcPr>
            <w:tcW w:w="567" w:type="dxa"/>
            <w:vMerge/>
            <w:tcBorders>
              <w:top w:val="nil"/>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p>
        </w:tc>
        <w:tc>
          <w:tcPr>
            <w:tcW w:w="2291" w:type="dxa"/>
            <w:vMerge/>
            <w:tcBorders>
              <w:top w:val="nil"/>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p>
        </w:tc>
        <w:tc>
          <w:tcPr>
            <w:tcW w:w="2205" w:type="dxa"/>
            <w:gridSpan w:val="2"/>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kasus</w:t>
            </w:r>
          </w:p>
        </w:tc>
        <w:tc>
          <w:tcPr>
            <w:tcW w:w="2308" w:type="dxa"/>
            <w:gridSpan w:val="2"/>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Kontrol</w:t>
            </w:r>
          </w:p>
        </w:tc>
      </w:tr>
      <w:tr w:rsidR="00371FC2" w:rsidTr="00FE7BBF">
        <w:tc>
          <w:tcPr>
            <w:tcW w:w="567" w:type="dxa"/>
            <w:vMerge/>
            <w:tcBorders>
              <w:top w:val="nil"/>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p>
        </w:tc>
        <w:tc>
          <w:tcPr>
            <w:tcW w:w="2291" w:type="dxa"/>
            <w:vMerge/>
            <w:tcBorders>
              <w:top w:val="nil"/>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p>
        </w:tc>
        <w:tc>
          <w:tcPr>
            <w:tcW w:w="1067"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w:t>
            </w:r>
          </w:p>
        </w:tc>
        <w:tc>
          <w:tcPr>
            <w:tcW w:w="1138"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p>
        </w:tc>
        <w:tc>
          <w:tcPr>
            <w:tcW w:w="1160"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w:t>
            </w:r>
          </w:p>
        </w:tc>
        <w:tc>
          <w:tcPr>
            <w:tcW w:w="1148"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p>
        </w:tc>
      </w:tr>
      <w:tr w:rsidR="00371FC2" w:rsidTr="00FE7BBF">
        <w:tc>
          <w:tcPr>
            <w:tcW w:w="567"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91" w:type="dxa"/>
            <w:tcBorders>
              <w:top w:val="single" w:sz="4" w:space="0" w:color="auto"/>
              <w:left w:val="nil"/>
              <w:bottom w:val="single" w:sz="4" w:space="0" w:color="auto"/>
              <w:right w:val="nil"/>
            </w:tcBorders>
          </w:tcPr>
          <w:p w:rsidR="00371FC2" w:rsidRPr="00A82BF4"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Mengikuti</w:t>
            </w:r>
          </w:p>
        </w:tc>
        <w:tc>
          <w:tcPr>
            <w:tcW w:w="1067"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1138"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160"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148"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r>
      <w:tr w:rsidR="00371FC2" w:rsidTr="00FE7BBF">
        <w:tc>
          <w:tcPr>
            <w:tcW w:w="567" w:type="dxa"/>
            <w:tcBorders>
              <w:top w:val="single" w:sz="4" w:space="0" w:color="auto"/>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291" w:type="dxa"/>
            <w:tcBorders>
              <w:top w:val="single" w:sz="4" w:space="0" w:color="auto"/>
              <w:left w:val="nil"/>
              <w:bottom w:val="nil"/>
              <w:right w:val="nil"/>
            </w:tcBorders>
          </w:tcPr>
          <w:p w:rsidR="00371FC2" w:rsidRPr="00A82BF4" w:rsidRDefault="00371FC2" w:rsidP="00371FC2">
            <w:pPr>
              <w:pStyle w:val="ListParagraph"/>
              <w:ind w:left="388"/>
              <w:jc w:val="both"/>
              <w:rPr>
                <w:rFonts w:ascii="Times New Roman" w:hAnsi="Times New Roman" w:cs="Times New Roman"/>
                <w:sz w:val="24"/>
                <w:szCs w:val="24"/>
              </w:rPr>
            </w:pPr>
            <w:r>
              <w:rPr>
                <w:rFonts w:ascii="Times New Roman" w:hAnsi="Times New Roman" w:cs="Times New Roman"/>
                <w:sz w:val="24"/>
                <w:szCs w:val="24"/>
              </w:rPr>
              <w:t>Tidak Mengikuti</w:t>
            </w:r>
          </w:p>
        </w:tc>
        <w:tc>
          <w:tcPr>
            <w:tcW w:w="1067" w:type="dxa"/>
            <w:tcBorders>
              <w:top w:val="single" w:sz="4" w:space="0" w:color="auto"/>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138" w:type="dxa"/>
            <w:tcBorders>
              <w:top w:val="single" w:sz="4" w:space="0" w:color="auto"/>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160" w:type="dxa"/>
            <w:tcBorders>
              <w:top w:val="single" w:sz="4" w:space="0" w:color="auto"/>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1148" w:type="dxa"/>
            <w:tcBorders>
              <w:top w:val="single" w:sz="4" w:space="0" w:color="auto"/>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w:t>
            </w:r>
          </w:p>
        </w:tc>
      </w:tr>
    </w:tbl>
    <w:p w:rsidR="00371FC2" w:rsidRPr="00371FC2" w:rsidRDefault="00371FC2" w:rsidP="00371FC2">
      <w:pPr>
        <w:spacing w:after="0" w:line="240" w:lineRule="auto"/>
        <w:jc w:val="both"/>
        <w:rPr>
          <w:rFonts w:ascii="Times New Roman" w:hAnsi="Times New Roman" w:cs="Times New Roman"/>
          <w:sz w:val="24"/>
          <w:szCs w:val="24"/>
        </w:rPr>
      </w:pPr>
    </w:p>
    <w:p w:rsidR="00651CFD" w:rsidRDefault="00651CFD" w:rsidP="00A67ECD">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Pada tabel 2 menunjukkan bahwa, semua kelompok kasus mengikuti senam hamil secara periodik pada kelas ibu hamil (100%).</w:t>
      </w:r>
    </w:p>
    <w:p w:rsidR="00371FC2" w:rsidRPr="00371FC2" w:rsidRDefault="00371FC2" w:rsidP="00371FC2">
      <w:pPr>
        <w:pStyle w:val="Default"/>
        <w:jc w:val="both"/>
      </w:pPr>
    </w:p>
    <w:p w:rsidR="00371FC2" w:rsidRDefault="00371FC2" w:rsidP="00371FC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Tabel. 3</w:t>
      </w:r>
    </w:p>
    <w:p w:rsidR="00371FC2" w:rsidRPr="002229B4" w:rsidRDefault="00371FC2" w:rsidP="00371FC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Distribusi Frekuensi Perlangsungan Kala I Persalinan</w:t>
      </w:r>
    </w:p>
    <w:p w:rsidR="00371FC2" w:rsidRPr="00CD1644" w:rsidRDefault="00371FC2" w:rsidP="00371FC2">
      <w:pPr>
        <w:autoSpaceDE w:val="0"/>
        <w:autoSpaceDN w:val="0"/>
        <w:adjustRightInd w:val="0"/>
        <w:spacing w:after="0" w:line="240" w:lineRule="auto"/>
        <w:rPr>
          <w:rFonts w:ascii="Times New Roman" w:hAnsi="Times New Roman" w:cs="Times New Roman"/>
          <w:sz w:val="24"/>
          <w:szCs w:val="24"/>
        </w:rPr>
      </w:pPr>
    </w:p>
    <w:tbl>
      <w:tblPr>
        <w:tblStyle w:val="TableGrid"/>
        <w:tblW w:w="0" w:type="auto"/>
        <w:tblInd w:w="959" w:type="dxa"/>
        <w:tblLook w:val="04A0" w:firstRow="1" w:lastRow="0" w:firstColumn="1" w:lastColumn="0" w:noHBand="0" w:noVBand="1"/>
      </w:tblPr>
      <w:tblGrid>
        <w:gridCol w:w="638"/>
        <w:gridCol w:w="1936"/>
        <w:gridCol w:w="1067"/>
        <w:gridCol w:w="1138"/>
        <w:gridCol w:w="1160"/>
        <w:gridCol w:w="1148"/>
      </w:tblGrid>
      <w:tr w:rsidR="00371FC2" w:rsidTr="00FE7BBF">
        <w:tc>
          <w:tcPr>
            <w:tcW w:w="638" w:type="dxa"/>
            <w:vMerge w:val="restart"/>
            <w:tcBorders>
              <w:top w:val="single" w:sz="4" w:space="0" w:color="auto"/>
              <w:left w:val="nil"/>
              <w:bottom w:val="nil"/>
              <w:right w:val="nil"/>
            </w:tcBorders>
            <w:vAlign w:val="center"/>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1936" w:type="dxa"/>
            <w:vMerge w:val="restart"/>
            <w:tcBorders>
              <w:top w:val="single" w:sz="4" w:space="0" w:color="auto"/>
              <w:left w:val="nil"/>
              <w:bottom w:val="nil"/>
              <w:right w:val="nil"/>
            </w:tcBorders>
            <w:vAlign w:val="center"/>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Kala I</w:t>
            </w:r>
          </w:p>
          <w:p w:rsidR="00371FC2" w:rsidRDefault="00371FC2" w:rsidP="00371FC2">
            <w:pPr>
              <w:pStyle w:val="ListParagraph"/>
              <w:ind w:left="0"/>
              <w:jc w:val="center"/>
              <w:rPr>
                <w:rFonts w:ascii="Times New Roman" w:hAnsi="Times New Roman" w:cs="Times New Roman"/>
                <w:sz w:val="24"/>
                <w:szCs w:val="24"/>
              </w:rPr>
            </w:pPr>
          </w:p>
        </w:tc>
        <w:tc>
          <w:tcPr>
            <w:tcW w:w="4513" w:type="dxa"/>
            <w:gridSpan w:val="4"/>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Kelompok</w:t>
            </w:r>
          </w:p>
        </w:tc>
      </w:tr>
      <w:tr w:rsidR="00371FC2" w:rsidTr="00FE7BBF">
        <w:tc>
          <w:tcPr>
            <w:tcW w:w="638" w:type="dxa"/>
            <w:vMerge/>
            <w:tcBorders>
              <w:top w:val="nil"/>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p>
        </w:tc>
        <w:tc>
          <w:tcPr>
            <w:tcW w:w="1936" w:type="dxa"/>
            <w:vMerge/>
            <w:tcBorders>
              <w:top w:val="nil"/>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p>
        </w:tc>
        <w:tc>
          <w:tcPr>
            <w:tcW w:w="2205" w:type="dxa"/>
            <w:gridSpan w:val="2"/>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kasus</w:t>
            </w:r>
          </w:p>
        </w:tc>
        <w:tc>
          <w:tcPr>
            <w:tcW w:w="2308" w:type="dxa"/>
            <w:gridSpan w:val="2"/>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Kontrol</w:t>
            </w:r>
          </w:p>
        </w:tc>
      </w:tr>
      <w:tr w:rsidR="00371FC2" w:rsidTr="00FE7BBF">
        <w:tc>
          <w:tcPr>
            <w:tcW w:w="638" w:type="dxa"/>
            <w:vMerge/>
            <w:tcBorders>
              <w:top w:val="nil"/>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p>
        </w:tc>
        <w:tc>
          <w:tcPr>
            <w:tcW w:w="1936" w:type="dxa"/>
            <w:vMerge/>
            <w:tcBorders>
              <w:top w:val="nil"/>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p>
        </w:tc>
        <w:tc>
          <w:tcPr>
            <w:tcW w:w="1067"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w:t>
            </w:r>
          </w:p>
        </w:tc>
        <w:tc>
          <w:tcPr>
            <w:tcW w:w="1138"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p>
        </w:tc>
        <w:tc>
          <w:tcPr>
            <w:tcW w:w="1160"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w:t>
            </w:r>
          </w:p>
        </w:tc>
        <w:tc>
          <w:tcPr>
            <w:tcW w:w="1148"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p>
        </w:tc>
      </w:tr>
      <w:tr w:rsidR="00371FC2" w:rsidTr="00FE7BBF">
        <w:tc>
          <w:tcPr>
            <w:tcW w:w="638"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936" w:type="dxa"/>
            <w:tcBorders>
              <w:top w:val="single" w:sz="4" w:space="0" w:color="auto"/>
              <w:left w:val="nil"/>
              <w:bottom w:val="single" w:sz="4" w:space="0" w:color="auto"/>
              <w:right w:val="nil"/>
            </w:tcBorders>
          </w:tcPr>
          <w:p w:rsidR="00371FC2" w:rsidRPr="00A82BF4"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13 jam</w:t>
            </w:r>
          </w:p>
        </w:tc>
        <w:tc>
          <w:tcPr>
            <w:tcW w:w="1067"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1138"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72,2</w:t>
            </w:r>
          </w:p>
        </w:tc>
        <w:tc>
          <w:tcPr>
            <w:tcW w:w="1160"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148" w:type="dxa"/>
            <w:tcBorders>
              <w:top w:val="single" w:sz="4" w:space="0" w:color="auto"/>
              <w:left w:val="nil"/>
              <w:bottom w:val="single" w:sz="4" w:space="0" w:color="auto"/>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33,3</w:t>
            </w:r>
          </w:p>
        </w:tc>
      </w:tr>
      <w:tr w:rsidR="00371FC2" w:rsidTr="00FE7BBF">
        <w:tc>
          <w:tcPr>
            <w:tcW w:w="638" w:type="dxa"/>
            <w:tcBorders>
              <w:top w:val="single" w:sz="4" w:space="0" w:color="auto"/>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936" w:type="dxa"/>
            <w:tcBorders>
              <w:top w:val="single" w:sz="4" w:space="0" w:color="auto"/>
              <w:left w:val="nil"/>
              <w:bottom w:val="nil"/>
              <w:right w:val="nil"/>
            </w:tcBorders>
          </w:tcPr>
          <w:p w:rsidR="00371FC2" w:rsidRPr="00A82BF4" w:rsidRDefault="00371FC2" w:rsidP="00371FC2">
            <w:pPr>
              <w:pStyle w:val="ListParagraph"/>
              <w:ind w:left="388"/>
              <w:rPr>
                <w:rFonts w:ascii="Times New Roman" w:hAnsi="Times New Roman" w:cs="Times New Roman"/>
                <w:sz w:val="24"/>
                <w:szCs w:val="24"/>
              </w:rPr>
            </w:pPr>
            <w:r>
              <w:rPr>
                <w:rFonts w:ascii="Times New Roman" w:hAnsi="Times New Roman" w:cs="Times New Roman"/>
                <w:sz w:val="24"/>
                <w:szCs w:val="24"/>
              </w:rPr>
              <w:t>&gt; 13 jam</w:t>
            </w:r>
          </w:p>
        </w:tc>
        <w:tc>
          <w:tcPr>
            <w:tcW w:w="1067" w:type="dxa"/>
            <w:tcBorders>
              <w:top w:val="single" w:sz="4" w:space="0" w:color="auto"/>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138" w:type="dxa"/>
            <w:tcBorders>
              <w:top w:val="single" w:sz="4" w:space="0" w:color="auto"/>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27,8</w:t>
            </w:r>
          </w:p>
        </w:tc>
        <w:tc>
          <w:tcPr>
            <w:tcW w:w="1160" w:type="dxa"/>
            <w:tcBorders>
              <w:top w:val="single" w:sz="4" w:space="0" w:color="auto"/>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1148" w:type="dxa"/>
            <w:tcBorders>
              <w:top w:val="single" w:sz="4" w:space="0" w:color="auto"/>
              <w:left w:val="nil"/>
              <w:bottom w:val="nil"/>
              <w:right w:val="nil"/>
            </w:tcBorders>
          </w:tcPr>
          <w:p w:rsidR="00371FC2" w:rsidRDefault="00371FC2" w:rsidP="00371F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66,7</w:t>
            </w:r>
          </w:p>
        </w:tc>
      </w:tr>
    </w:tbl>
    <w:p w:rsidR="00525060" w:rsidRDefault="00525060" w:rsidP="00525060">
      <w:pPr>
        <w:spacing w:after="0" w:line="240" w:lineRule="auto"/>
        <w:ind w:firstLine="720"/>
        <w:jc w:val="both"/>
        <w:rPr>
          <w:rFonts w:ascii="Times New Roman" w:hAnsi="Times New Roman" w:cs="Times New Roman"/>
          <w:b/>
          <w:sz w:val="24"/>
          <w:szCs w:val="24"/>
        </w:rPr>
      </w:pPr>
    </w:p>
    <w:p w:rsidR="00651CFD" w:rsidRPr="00F23D36" w:rsidRDefault="00651CFD" w:rsidP="00A67ECD">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Pada tabel 5 menunjukkan bahwa, perlangsungan kala I pada kelompok kasus sebanyak 13 orang (72,2%) dengan perlangsungan kala I ≤ 13 jam sedangkan pada kelompok kontrol sebanyak 12 orang (66,7%) dengan perlangsungan kala I &gt; 13 jam.</w:t>
      </w:r>
    </w:p>
    <w:p w:rsidR="00651CFD" w:rsidRPr="00A82BF4" w:rsidRDefault="00651CFD" w:rsidP="00651CFD">
      <w:pPr>
        <w:autoSpaceDE w:val="0"/>
        <w:autoSpaceDN w:val="0"/>
        <w:adjustRightInd w:val="0"/>
        <w:spacing w:after="0" w:line="240" w:lineRule="auto"/>
        <w:rPr>
          <w:rFonts w:ascii="Times New Roman" w:hAnsi="Times New Roman" w:cs="Times New Roman"/>
          <w:sz w:val="24"/>
          <w:szCs w:val="24"/>
        </w:rPr>
      </w:pPr>
    </w:p>
    <w:p w:rsidR="00651CFD" w:rsidRDefault="00651CFD" w:rsidP="00525060">
      <w:pPr>
        <w:spacing w:after="0" w:line="240" w:lineRule="auto"/>
        <w:ind w:firstLine="720"/>
        <w:jc w:val="both"/>
        <w:rPr>
          <w:rFonts w:ascii="Times New Roman" w:hAnsi="Times New Roman" w:cs="Times New Roman"/>
          <w:b/>
          <w:sz w:val="24"/>
          <w:szCs w:val="24"/>
        </w:rPr>
      </w:pPr>
    </w:p>
    <w:p w:rsidR="00A67ECD" w:rsidRDefault="00A67ECD" w:rsidP="00525060">
      <w:pPr>
        <w:spacing w:after="0" w:line="240" w:lineRule="auto"/>
        <w:ind w:firstLine="720"/>
        <w:jc w:val="both"/>
        <w:rPr>
          <w:rFonts w:ascii="Times New Roman" w:hAnsi="Times New Roman" w:cs="Times New Roman"/>
          <w:b/>
          <w:sz w:val="24"/>
          <w:szCs w:val="24"/>
        </w:rPr>
      </w:pPr>
    </w:p>
    <w:p w:rsidR="00A67ECD" w:rsidRDefault="00A67ECD" w:rsidP="00525060">
      <w:pPr>
        <w:spacing w:after="0" w:line="240" w:lineRule="auto"/>
        <w:ind w:firstLine="720"/>
        <w:jc w:val="both"/>
        <w:rPr>
          <w:rFonts w:ascii="Times New Roman" w:hAnsi="Times New Roman" w:cs="Times New Roman"/>
          <w:b/>
          <w:sz w:val="24"/>
          <w:szCs w:val="24"/>
        </w:rPr>
      </w:pPr>
    </w:p>
    <w:p w:rsidR="00651CFD" w:rsidRDefault="00651CFD" w:rsidP="00651CF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Tabel. 4</w:t>
      </w:r>
    </w:p>
    <w:p w:rsidR="00651CFD" w:rsidRPr="002229B4" w:rsidRDefault="00651CFD" w:rsidP="00651CF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Distribusi Frekuensi Perlangsungan Kala II Persalinan</w:t>
      </w:r>
    </w:p>
    <w:p w:rsidR="00651CFD" w:rsidRPr="00CD1644" w:rsidRDefault="00651CFD" w:rsidP="00651CFD">
      <w:pPr>
        <w:autoSpaceDE w:val="0"/>
        <w:autoSpaceDN w:val="0"/>
        <w:adjustRightInd w:val="0"/>
        <w:spacing w:after="0" w:line="240" w:lineRule="auto"/>
        <w:rPr>
          <w:rFonts w:ascii="Times New Roman" w:hAnsi="Times New Roman" w:cs="Times New Roman"/>
          <w:sz w:val="24"/>
          <w:szCs w:val="24"/>
        </w:rPr>
      </w:pPr>
    </w:p>
    <w:tbl>
      <w:tblPr>
        <w:tblStyle w:val="TableGrid"/>
        <w:tblW w:w="0" w:type="auto"/>
        <w:tblInd w:w="959" w:type="dxa"/>
        <w:tblLook w:val="04A0" w:firstRow="1" w:lastRow="0" w:firstColumn="1" w:lastColumn="0" w:noHBand="0" w:noVBand="1"/>
      </w:tblPr>
      <w:tblGrid>
        <w:gridCol w:w="638"/>
        <w:gridCol w:w="1936"/>
        <w:gridCol w:w="1067"/>
        <w:gridCol w:w="1138"/>
        <w:gridCol w:w="1160"/>
        <w:gridCol w:w="1148"/>
      </w:tblGrid>
      <w:tr w:rsidR="00651CFD" w:rsidTr="00FE7BBF">
        <w:tc>
          <w:tcPr>
            <w:tcW w:w="638" w:type="dxa"/>
            <w:vMerge w:val="restart"/>
            <w:tcBorders>
              <w:top w:val="single" w:sz="4" w:space="0" w:color="auto"/>
              <w:left w:val="nil"/>
              <w:bottom w:val="nil"/>
              <w:right w:val="nil"/>
            </w:tcBorders>
            <w:vAlign w:val="center"/>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1936" w:type="dxa"/>
            <w:vMerge w:val="restart"/>
            <w:tcBorders>
              <w:top w:val="single" w:sz="4" w:space="0" w:color="auto"/>
              <w:left w:val="nil"/>
              <w:bottom w:val="nil"/>
              <w:right w:val="nil"/>
            </w:tcBorders>
            <w:vAlign w:val="center"/>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Kala I</w:t>
            </w:r>
          </w:p>
          <w:p w:rsidR="00651CFD" w:rsidRDefault="00651CFD" w:rsidP="00651CFD">
            <w:pPr>
              <w:pStyle w:val="ListParagraph"/>
              <w:ind w:left="0"/>
              <w:jc w:val="center"/>
              <w:rPr>
                <w:rFonts w:ascii="Times New Roman" w:hAnsi="Times New Roman" w:cs="Times New Roman"/>
                <w:sz w:val="24"/>
                <w:szCs w:val="24"/>
              </w:rPr>
            </w:pPr>
          </w:p>
        </w:tc>
        <w:tc>
          <w:tcPr>
            <w:tcW w:w="4513" w:type="dxa"/>
            <w:gridSpan w:val="4"/>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Kelompok</w:t>
            </w:r>
          </w:p>
        </w:tc>
      </w:tr>
      <w:tr w:rsidR="00651CFD" w:rsidTr="00FE7BBF">
        <w:tc>
          <w:tcPr>
            <w:tcW w:w="638" w:type="dxa"/>
            <w:vMerge/>
            <w:tcBorders>
              <w:top w:val="nil"/>
              <w:left w:val="nil"/>
              <w:bottom w:val="nil"/>
              <w:right w:val="nil"/>
            </w:tcBorders>
          </w:tcPr>
          <w:p w:rsidR="00651CFD" w:rsidRDefault="00651CFD" w:rsidP="00651CFD">
            <w:pPr>
              <w:pStyle w:val="ListParagraph"/>
              <w:ind w:left="0"/>
              <w:jc w:val="center"/>
              <w:rPr>
                <w:rFonts w:ascii="Times New Roman" w:hAnsi="Times New Roman" w:cs="Times New Roman"/>
                <w:sz w:val="24"/>
                <w:szCs w:val="24"/>
              </w:rPr>
            </w:pPr>
          </w:p>
        </w:tc>
        <w:tc>
          <w:tcPr>
            <w:tcW w:w="1936" w:type="dxa"/>
            <w:vMerge/>
            <w:tcBorders>
              <w:top w:val="nil"/>
              <w:left w:val="nil"/>
              <w:bottom w:val="nil"/>
              <w:right w:val="nil"/>
            </w:tcBorders>
          </w:tcPr>
          <w:p w:rsidR="00651CFD" w:rsidRDefault="00651CFD" w:rsidP="00651CFD">
            <w:pPr>
              <w:pStyle w:val="ListParagraph"/>
              <w:ind w:left="0"/>
              <w:jc w:val="center"/>
              <w:rPr>
                <w:rFonts w:ascii="Times New Roman" w:hAnsi="Times New Roman" w:cs="Times New Roman"/>
                <w:sz w:val="24"/>
                <w:szCs w:val="24"/>
              </w:rPr>
            </w:pPr>
          </w:p>
        </w:tc>
        <w:tc>
          <w:tcPr>
            <w:tcW w:w="2205" w:type="dxa"/>
            <w:gridSpan w:val="2"/>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Kasus</w:t>
            </w:r>
          </w:p>
        </w:tc>
        <w:tc>
          <w:tcPr>
            <w:tcW w:w="2308" w:type="dxa"/>
            <w:gridSpan w:val="2"/>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Kontrol</w:t>
            </w:r>
          </w:p>
        </w:tc>
      </w:tr>
      <w:tr w:rsidR="00651CFD" w:rsidTr="00FE7BBF">
        <w:tc>
          <w:tcPr>
            <w:tcW w:w="638" w:type="dxa"/>
            <w:vMerge/>
            <w:tcBorders>
              <w:top w:val="nil"/>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p>
        </w:tc>
        <w:tc>
          <w:tcPr>
            <w:tcW w:w="1936" w:type="dxa"/>
            <w:vMerge/>
            <w:tcBorders>
              <w:top w:val="nil"/>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p>
        </w:tc>
        <w:tc>
          <w:tcPr>
            <w:tcW w:w="1067"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w:t>
            </w:r>
          </w:p>
        </w:tc>
        <w:tc>
          <w:tcPr>
            <w:tcW w:w="1138"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p>
        </w:tc>
        <w:tc>
          <w:tcPr>
            <w:tcW w:w="1160"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w:t>
            </w:r>
          </w:p>
        </w:tc>
        <w:tc>
          <w:tcPr>
            <w:tcW w:w="1148"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p>
        </w:tc>
      </w:tr>
      <w:tr w:rsidR="00651CFD" w:rsidTr="00FE7BBF">
        <w:tc>
          <w:tcPr>
            <w:tcW w:w="638"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936" w:type="dxa"/>
            <w:tcBorders>
              <w:top w:val="single" w:sz="4" w:space="0" w:color="auto"/>
              <w:left w:val="nil"/>
              <w:bottom w:val="single" w:sz="4" w:space="0" w:color="auto"/>
              <w:right w:val="nil"/>
            </w:tcBorders>
          </w:tcPr>
          <w:p w:rsidR="00651CFD" w:rsidRPr="00A82BF4"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2 jam</w:t>
            </w:r>
          </w:p>
        </w:tc>
        <w:tc>
          <w:tcPr>
            <w:tcW w:w="1067"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1138"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160"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1148"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651CFD" w:rsidTr="00FE7BBF">
        <w:tc>
          <w:tcPr>
            <w:tcW w:w="638"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936" w:type="dxa"/>
            <w:tcBorders>
              <w:top w:val="single" w:sz="4" w:space="0" w:color="auto"/>
              <w:left w:val="nil"/>
              <w:bottom w:val="single" w:sz="4" w:space="0" w:color="auto"/>
              <w:right w:val="nil"/>
            </w:tcBorders>
          </w:tcPr>
          <w:p w:rsidR="00651CFD" w:rsidRPr="00A82BF4" w:rsidRDefault="00651CFD" w:rsidP="00651CFD">
            <w:pPr>
              <w:pStyle w:val="ListParagraph"/>
              <w:ind w:left="388"/>
              <w:rPr>
                <w:rFonts w:ascii="Times New Roman" w:hAnsi="Times New Roman" w:cs="Times New Roman"/>
                <w:sz w:val="24"/>
                <w:szCs w:val="24"/>
              </w:rPr>
            </w:pPr>
            <w:r>
              <w:rPr>
                <w:rFonts w:ascii="Times New Roman" w:hAnsi="Times New Roman" w:cs="Times New Roman"/>
                <w:sz w:val="24"/>
                <w:szCs w:val="24"/>
              </w:rPr>
              <w:t>&gt; 2 jam</w:t>
            </w:r>
          </w:p>
        </w:tc>
        <w:tc>
          <w:tcPr>
            <w:tcW w:w="1067"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138"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160"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148"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r>
    </w:tbl>
    <w:p w:rsidR="00371FC2" w:rsidRDefault="00371FC2" w:rsidP="00525060">
      <w:pPr>
        <w:spacing w:after="0" w:line="240" w:lineRule="auto"/>
        <w:ind w:firstLine="720"/>
        <w:jc w:val="both"/>
        <w:rPr>
          <w:rFonts w:ascii="Times New Roman" w:hAnsi="Times New Roman" w:cs="Times New Roman"/>
          <w:b/>
          <w:sz w:val="24"/>
          <w:szCs w:val="24"/>
        </w:rPr>
      </w:pPr>
    </w:p>
    <w:p w:rsidR="00651CFD" w:rsidRDefault="00651CFD" w:rsidP="00651CFD">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Pada tabel 4 diatas menunjukkan bahwa pada kelompok kasus dan kelompok kontrol, perlangsungan kala II sebanyak 100% kurang dari 2 jam.</w:t>
      </w:r>
    </w:p>
    <w:p w:rsidR="00651CFD" w:rsidRDefault="00651CFD" w:rsidP="00651CFD">
      <w:pPr>
        <w:pStyle w:val="ListParagraph"/>
        <w:autoSpaceDE w:val="0"/>
        <w:autoSpaceDN w:val="0"/>
        <w:adjustRightInd w:val="0"/>
        <w:spacing w:after="0" w:line="240" w:lineRule="auto"/>
        <w:ind w:left="426"/>
        <w:jc w:val="center"/>
        <w:rPr>
          <w:rFonts w:ascii="Times New Roman" w:hAnsi="Times New Roman" w:cs="Times New Roman"/>
          <w:b/>
          <w:sz w:val="24"/>
          <w:szCs w:val="24"/>
        </w:rPr>
      </w:pPr>
    </w:p>
    <w:p w:rsidR="00651CFD" w:rsidRDefault="00651CFD" w:rsidP="00651CFD">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651CFD">
        <w:rPr>
          <w:rFonts w:ascii="Times New Roman" w:hAnsi="Times New Roman" w:cs="Times New Roman"/>
          <w:b/>
          <w:sz w:val="24"/>
          <w:szCs w:val="24"/>
        </w:rPr>
        <w:t xml:space="preserve">Pengaruh Senam Hamil pada Kelas Ibu Hamil Terhadap Lama Persalinan Kala I </w:t>
      </w:r>
    </w:p>
    <w:p w:rsidR="00651CFD" w:rsidRPr="00651CFD" w:rsidRDefault="00651CFD" w:rsidP="00651CFD">
      <w:pPr>
        <w:pStyle w:val="ListParagraph"/>
        <w:autoSpaceDE w:val="0"/>
        <w:autoSpaceDN w:val="0"/>
        <w:adjustRightInd w:val="0"/>
        <w:spacing w:after="0" w:line="240" w:lineRule="auto"/>
        <w:ind w:left="0"/>
        <w:jc w:val="both"/>
        <w:rPr>
          <w:rFonts w:ascii="Times New Roman" w:hAnsi="Times New Roman" w:cs="Times New Roman"/>
          <w:b/>
          <w:sz w:val="24"/>
          <w:szCs w:val="24"/>
        </w:rPr>
      </w:pPr>
    </w:p>
    <w:p w:rsidR="00651CFD" w:rsidRDefault="00651CFD" w:rsidP="00651CFD">
      <w:pPr>
        <w:pStyle w:val="ListParagraph"/>
        <w:autoSpaceDE w:val="0"/>
        <w:autoSpaceDN w:val="0"/>
        <w:adjustRightInd w:val="0"/>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Tabel 5</w:t>
      </w:r>
    </w:p>
    <w:p w:rsidR="00651CFD" w:rsidRPr="00A5312C" w:rsidRDefault="00651CFD" w:rsidP="00651CFD">
      <w:pPr>
        <w:pStyle w:val="ListParagraph"/>
        <w:autoSpaceDE w:val="0"/>
        <w:autoSpaceDN w:val="0"/>
        <w:adjustRightInd w:val="0"/>
        <w:spacing w:after="0" w:line="240" w:lineRule="auto"/>
        <w:ind w:left="426"/>
        <w:jc w:val="center"/>
        <w:rPr>
          <w:rFonts w:ascii="Times New Roman" w:hAnsi="Times New Roman" w:cs="Times New Roman"/>
          <w:b/>
          <w:sz w:val="24"/>
          <w:szCs w:val="24"/>
        </w:rPr>
      </w:pPr>
      <w:r>
        <w:rPr>
          <w:rFonts w:ascii="Times New Roman" w:hAnsi="Times New Roman" w:cs="Times New Roman"/>
          <w:sz w:val="24"/>
          <w:szCs w:val="24"/>
        </w:rPr>
        <w:t>Pengaruh Senam Hamil pada Kelas Ibu Hamil Terhadap Lama Persalinan Kala I di Puskesmas Alusi Kec. Kormomolin Kab. MTB</w:t>
      </w:r>
    </w:p>
    <w:p w:rsidR="00651CFD" w:rsidRPr="00A5312C" w:rsidRDefault="00651CFD" w:rsidP="00651CFD">
      <w:pPr>
        <w:autoSpaceDE w:val="0"/>
        <w:autoSpaceDN w:val="0"/>
        <w:adjustRightInd w:val="0"/>
        <w:spacing w:after="0" w:line="240" w:lineRule="auto"/>
        <w:rPr>
          <w:rFonts w:ascii="Times New Roman" w:hAnsi="Times New Roman" w:cs="Times New Roman"/>
          <w:b/>
          <w:sz w:val="24"/>
          <w:szCs w:val="24"/>
        </w:rPr>
      </w:pPr>
    </w:p>
    <w:tbl>
      <w:tblPr>
        <w:tblStyle w:val="TableGrid"/>
        <w:tblW w:w="0" w:type="auto"/>
        <w:jc w:val="center"/>
        <w:tblLayout w:type="fixed"/>
        <w:tblLook w:val="04A0" w:firstRow="1" w:lastRow="0" w:firstColumn="1" w:lastColumn="0" w:noHBand="0" w:noVBand="1"/>
      </w:tblPr>
      <w:tblGrid>
        <w:gridCol w:w="574"/>
        <w:gridCol w:w="1772"/>
        <w:gridCol w:w="706"/>
        <w:gridCol w:w="636"/>
        <w:gridCol w:w="673"/>
        <w:gridCol w:w="850"/>
        <w:gridCol w:w="851"/>
        <w:gridCol w:w="850"/>
        <w:gridCol w:w="1134"/>
      </w:tblGrid>
      <w:tr w:rsidR="00651CFD" w:rsidTr="00651CFD">
        <w:trPr>
          <w:jc w:val="center"/>
        </w:trPr>
        <w:tc>
          <w:tcPr>
            <w:tcW w:w="574" w:type="dxa"/>
            <w:vMerge w:val="restart"/>
            <w:tcBorders>
              <w:top w:val="single" w:sz="4" w:space="0" w:color="auto"/>
              <w:left w:val="nil"/>
              <w:bottom w:val="nil"/>
              <w:right w:val="nil"/>
            </w:tcBorders>
            <w:vAlign w:val="center"/>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1772" w:type="dxa"/>
            <w:vMerge w:val="restart"/>
            <w:tcBorders>
              <w:top w:val="single" w:sz="4" w:space="0" w:color="auto"/>
              <w:left w:val="nil"/>
              <w:bottom w:val="nil"/>
              <w:right w:val="nil"/>
            </w:tcBorders>
            <w:vAlign w:val="center"/>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Senam Hamil</w:t>
            </w:r>
          </w:p>
          <w:p w:rsidR="00651CFD" w:rsidRDefault="00651CFD" w:rsidP="00651CFD">
            <w:pPr>
              <w:pStyle w:val="ListParagraph"/>
              <w:ind w:left="0"/>
              <w:jc w:val="center"/>
              <w:rPr>
                <w:rFonts w:ascii="Times New Roman" w:hAnsi="Times New Roman" w:cs="Times New Roman"/>
                <w:sz w:val="24"/>
                <w:szCs w:val="24"/>
              </w:rPr>
            </w:pPr>
          </w:p>
        </w:tc>
        <w:tc>
          <w:tcPr>
            <w:tcW w:w="2865" w:type="dxa"/>
            <w:gridSpan w:val="4"/>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Lama Kala I Persalinan</w:t>
            </w:r>
          </w:p>
        </w:tc>
        <w:tc>
          <w:tcPr>
            <w:tcW w:w="1701" w:type="dxa"/>
            <w:gridSpan w:val="2"/>
            <w:vMerge w:val="restart"/>
            <w:tcBorders>
              <w:top w:val="single" w:sz="4" w:space="0" w:color="auto"/>
              <w:left w:val="nil"/>
              <w:right w:val="nil"/>
            </w:tcBorders>
            <w:vAlign w:val="center"/>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Total</w:t>
            </w:r>
          </w:p>
        </w:tc>
        <w:tc>
          <w:tcPr>
            <w:tcW w:w="1134" w:type="dxa"/>
            <w:vMerge w:val="restart"/>
            <w:tcBorders>
              <w:top w:val="single" w:sz="4" w:space="0" w:color="auto"/>
              <w:left w:val="nil"/>
              <w:right w:val="nil"/>
            </w:tcBorders>
            <w:vAlign w:val="center"/>
          </w:tcPr>
          <w:p w:rsidR="00651CFD" w:rsidRPr="00E819E7" w:rsidRDefault="00651CFD" w:rsidP="00651CFD">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Pvalue</w:t>
            </w:r>
          </w:p>
        </w:tc>
      </w:tr>
      <w:tr w:rsidR="00651CFD" w:rsidTr="00651CFD">
        <w:trPr>
          <w:jc w:val="center"/>
        </w:trPr>
        <w:tc>
          <w:tcPr>
            <w:tcW w:w="574" w:type="dxa"/>
            <w:vMerge/>
            <w:tcBorders>
              <w:top w:val="nil"/>
              <w:left w:val="nil"/>
              <w:bottom w:val="nil"/>
              <w:right w:val="nil"/>
            </w:tcBorders>
          </w:tcPr>
          <w:p w:rsidR="00651CFD" w:rsidRDefault="00651CFD" w:rsidP="00651CFD">
            <w:pPr>
              <w:pStyle w:val="ListParagraph"/>
              <w:ind w:left="0"/>
              <w:jc w:val="center"/>
              <w:rPr>
                <w:rFonts w:ascii="Times New Roman" w:hAnsi="Times New Roman" w:cs="Times New Roman"/>
                <w:sz w:val="24"/>
                <w:szCs w:val="24"/>
              </w:rPr>
            </w:pPr>
          </w:p>
        </w:tc>
        <w:tc>
          <w:tcPr>
            <w:tcW w:w="1772" w:type="dxa"/>
            <w:vMerge/>
            <w:tcBorders>
              <w:top w:val="nil"/>
              <w:left w:val="nil"/>
              <w:bottom w:val="nil"/>
              <w:right w:val="nil"/>
            </w:tcBorders>
          </w:tcPr>
          <w:p w:rsidR="00651CFD" w:rsidRDefault="00651CFD" w:rsidP="00651CFD">
            <w:pPr>
              <w:pStyle w:val="ListParagraph"/>
              <w:ind w:left="0"/>
              <w:jc w:val="center"/>
              <w:rPr>
                <w:rFonts w:ascii="Times New Roman" w:hAnsi="Times New Roman" w:cs="Times New Roman"/>
                <w:sz w:val="24"/>
                <w:szCs w:val="24"/>
              </w:rPr>
            </w:pPr>
          </w:p>
        </w:tc>
        <w:tc>
          <w:tcPr>
            <w:tcW w:w="1342" w:type="dxa"/>
            <w:gridSpan w:val="2"/>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13 Jam</w:t>
            </w:r>
          </w:p>
        </w:tc>
        <w:tc>
          <w:tcPr>
            <w:tcW w:w="1523" w:type="dxa"/>
            <w:gridSpan w:val="2"/>
            <w:tcBorders>
              <w:top w:val="single" w:sz="4" w:space="0" w:color="auto"/>
              <w:left w:val="nil"/>
              <w:bottom w:val="single" w:sz="4" w:space="0" w:color="auto"/>
              <w:right w:val="nil"/>
            </w:tcBorders>
          </w:tcPr>
          <w:p w:rsidR="00651CFD" w:rsidRDefault="00651CFD" w:rsidP="00651CFD">
            <w:pPr>
              <w:pStyle w:val="ListParagraph"/>
              <w:rPr>
                <w:rFonts w:ascii="Times New Roman" w:hAnsi="Times New Roman" w:cs="Times New Roman"/>
                <w:sz w:val="24"/>
                <w:szCs w:val="24"/>
              </w:rPr>
            </w:pPr>
            <w:r>
              <w:rPr>
                <w:rFonts w:ascii="Times New Roman" w:hAnsi="Times New Roman" w:cs="Times New Roman"/>
                <w:sz w:val="24"/>
                <w:szCs w:val="24"/>
              </w:rPr>
              <w:t>&gt; 13 Jam</w:t>
            </w:r>
          </w:p>
        </w:tc>
        <w:tc>
          <w:tcPr>
            <w:tcW w:w="1701" w:type="dxa"/>
            <w:gridSpan w:val="2"/>
            <w:vMerge/>
            <w:tcBorders>
              <w:left w:val="nil"/>
              <w:bottom w:val="single" w:sz="4" w:space="0" w:color="auto"/>
              <w:right w:val="nil"/>
            </w:tcBorders>
          </w:tcPr>
          <w:p w:rsidR="00651CFD" w:rsidRDefault="00651CFD" w:rsidP="00651CFD">
            <w:pPr>
              <w:pStyle w:val="ListParagraph"/>
              <w:rPr>
                <w:rFonts w:ascii="Times New Roman" w:hAnsi="Times New Roman" w:cs="Times New Roman"/>
                <w:sz w:val="24"/>
                <w:szCs w:val="24"/>
              </w:rPr>
            </w:pPr>
          </w:p>
        </w:tc>
        <w:tc>
          <w:tcPr>
            <w:tcW w:w="1134" w:type="dxa"/>
            <w:vMerge/>
            <w:tcBorders>
              <w:left w:val="nil"/>
              <w:right w:val="nil"/>
            </w:tcBorders>
          </w:tcPr>
          <w:p w:rsidR="00651CFD" w:rsidRDefault="00651CFD" w:rsidP="00651CFD">
            <w:pPr>
              <w:pStyle w:val="ListParagraph"/>
              <w:rPr>
                <w:rFonts w:ascii="Times New Roman" w:hAnsi="Times New Roman" w:cs="Times New Roman"/>
                <w:sz w:val="24"/>
                <w:szCs w:val="24"/>
              </w:rPr>
            </w:pPr>
          </w:p>
        </w:tc>
      </w:tr>
      <w:tr w:rsidR="00651CFD" w:rsidTr="00651CFD">
        <w:trPr>
          <w:jc w:val="center"/>
        </w:trPr>
        <w:tc>
          <w:tcPr>
            <w:tcW w:w="574" w:type="dxa"/>
            <w:vMerge/>
            <w:tcBorders>
              <w:top w:val="nil"/>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p>
        </w:tc>
        <w:tc>
          <w:tcPr>
            <w:tcW w:w="1772" w:type="dxa"/>
            <w:vMerge/>
            <w:tcBorders>
              <w:top w:val="nil"/>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p>
        </w:tc>
        <w:tc>
          <w:tcPr>
            <w:tcW w:w="706"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w:t>
            </w:r>
          </w:p>
        </w:tc>
        <w:tc>
          <w:tcPr>
            <w:tcW w:w="636"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p>
        </w:tc>
        <w:tc>
          <w:tcPr>
            <w:tcW w:w="673"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w:t>
            </w:r>
          </w:p>
        </w:tc>
        <w:tc>
          <w:tcPr>
            <w:tcW w:w="850"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w:t>
            </w:r>
          </w:p>
        </w:tc>
        <w:tc>
          <w:tcPr>
            <w:tcW w:w="850"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Merge/>
            <w:tcBorders>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p>
        </w:tc>
      </w:tr>
      <w:tr w:rsidR="00651CFD" w:rsidTr="00651CFD">
        <w:trPr>
          <w:jc w:val="center"/>
        </w:trPr>
        <w:tc>
          <w:tcPr>
            <w:tcW w:w="574"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772" w:type="dxa"/>
            <w:tcBorders>
              <w:top w:val="single" w:sz="4" w:space="0" w:color="auto"/>
              <w:left w:val="nil"/>
              <w:bottom w:val="single" w:sz="4" w:space="0" w:color="auto"/>
              <w:right w:val="nil"/>
            </w:tcBorders>
          </w:tcPr>
          <w:p w:rsidR="00651CFD" w:rsidRPr="00A82BF4"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Tidak Mengikuti</w:t>
            </w:r>
          </w:p>
        </w:tc>
        <w:tc>
          <w:tcPr>
            <w:tcW w:w="706"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c>
          <w:tcPr>
            <w:tcW w:w="636"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33,3</w:t>
            </w:r>
          </w:p>
        </w:tc>
        <w:tc>
          <w:tcPr>
            <w:tcW w:w="673"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850"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66,7</w:t>
            </w:r>
          </w:p>
        </w:tc>
        <w:tc>
          <w:tcPr>
            <w:tcW w:w="851"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850"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vMerge w:val="restart"/>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0,019</w:t>
            </w:r>
          </w:p>
        </w:tc>
      </w:tr>
      <w:tr w:rsidR="00651CFD" w:rsidTr="00651CFD">
        <w:trPr>
          <w:jc w:val="center"/>
        </w:trPr>
        <w:tc>
          <w:tcPr>
            <w:tcW w:w="574"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772" w:type="dxa"/>
            <w:tcBorders>
              <w:top w:val="single" w:sz="4" w:space="0" w:color="auto"/>
              <w:left w:val="nil"/>
              <w:bottom w:val="single" w:sz="4" w:space="0" w:color="auto"/>
              <w:right w:val="nil"/>
            </w:tcBorders>
          </w:tcPr>
          <w:p w:rsidR="00651CFD" w:rsidRPr="00A82BF4" w:rsidRDefault="00651CFD" w:rsidP="00651CFD">
            <w:pPr>
              <w:pStyle w:val="ListParagraph"/>
              <w:ind w:left="388"/>
              <w:rPr>
                <w:rFonts w:ascii="Times New Roman" w:hAnsi="Times New Roman" w:cs="Times New Roman"/>
                <w:sz w:val="24"/>
                <w:szCs w:val="24"/>
              </w:rPr>
            </w:pPr>
            <w:r>
              <w:rPr>
                <w:rFonts w:ascii="Times New Roman" w:hAnsi="Times New Roman" w:cs="Times New Roman"/>
                <w:sz w:val="24"/>
                <w:szCs w:val="24"/>
              </w:rPr>
              <w:t>Mengikuti</w:t>
            </w:r>
          </w:p>
        </w:tc>
        <w:tc>
          <w:tcPr>
            <w:tcW w:w="706"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636"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72,2</w:t>
            </w:r>
          </w:p>
        </w:tc>
        <w:tc>
          <w:tcPr>
            <w:tcW w:w="673"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27,8</w:t>
            </w:r>
          </w:p>
        </w:tc>
        <w:tc>
          <w:tcPr>
            <w:tcW w:w="851"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850" w:type="dxa"/>
            <w:tcBorders>
              <w:top w:val="single" w:sz="4" w:space="0" w:color="auto"/>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vMerge/>
            <w:tcBorders>
              <w:left w:val="nil"/>
              <w:bottom w:val="single" w:sz="4" w:space="0" w:color="auto"/>
              <w:right w:val="nil"/>
            </w:tcBorders>
          </w:tcPr>
          <w:p w:rsidR="00651CFD" w:rsidRDefault="00651CFD" w:rsidP="00651CFD">
            <w:pPr>
              <w:pStyle w:val="ListParagraph"/>
              <w:ind w:left="0"/>
              <w:jc w:val="center"/>
              <w:rPr>
                <w:rFonts w:ascii="Times New Roman" w:hAnsi="Times New Roman" w:cs="Times New Roman"/>
                <w:sz w:val="24"/>
                <w:szCs w:val="24"/>
              </w:rPr>
            </w:pPr>
          </w:p>
        </w:tc>
      </w:tr>
    </w:tbl>
    <w:p w:rsidR="00651CFD" w:rsidRDefault="00651CFD" w:rsidP="00525060">
      <w:pPr>
        <w:spacing w:after="0" w:line="240" w:lineRule="auto"/>
        <w:ind w:firstLine="720"/>
        <w:jc w:val="both"/>
        <w:rPr>
          <w:rFonts w:ascii="Times New Roman" w:hAnsi="Times New Roman" w:cs="Times New Roman"/>
          <w:b/>
          <w:sz w:val="24"/>
          <w:szCs w:val="24"/>
        </w:rPr>
      </w:pPr>
    </w:p>
    <w:p w:rsidR="00651CFD" w:rsidRDefault="00651CFD" w:rsidP="00A67ECD">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Pada tabel 5 diatas menunjukkan bahwa, dari 18 orang yang mengikuti senam hamil pada kelas ibu hamil, sebanyak 13 orang (72,2%) dengan perlangsungan kala I ≤ 13 Jam dan terdapat 5 orang (27,8%) dengan perlansungan kala I &gt; 13 Jam. Hasil analisis menunjukkan bahwa ada pengaruh senam hamil pada kelas ibu hamil terhadap perlangsungan kala I dengan nilai p</w:t>
      </w:r>
      <w:r>
        <w:rPr>
          <w:rFonts w:ascii="Times New Roman" w:hAnsi="Times New Roman" w:cs="Times New Roman"/>
          <w:i/>
          <w:sz w:val="24"/>
          <w:szCs w:val="24"/>
        </w:rPr>
        <w:t xml:space="preserve">value </w:t>
      </w:r>
      <w:r>
        <w:rPr>
          <w:rFonts w:ascii="Times New Roman" w:hAnsi="Times New Roman" w:cs="Times New Roman"/>
          <w:sz w:val="24"/>
          <w:szCs w:val="24"/>
        </w:rPr>
        <w:t>= 0,019 lebih kecil dari nilai α = 0,05.</w:t>
      </w:r>
    </w:p>
    <w:p w:rsidR="00651CFD" w:rsidRDefault="00651CFD" w:rsidP="00651CFD">
      <w:pPr>
        <w:pStyle w:val="ListParagraph"/>
        <w:autoSpaceDE w:val="0"/>
        <w:autoSpaceDN w:val="0"/>
        <w:adjustRightInd w:val="0"/>
        <w:spacing w:after="0" w:line="240" w:lineRule="auto"/>
        <w:jc w:val="center"/>
        <w:rPr>
          <w:rFonts w:ascii="Times New Roman" w:hAnsi="Times New Roman" w:cs="Times New Roman"/>
          <w:b/>
          <w:sz w:val="24"/>
          <w:szCs w:val="24"/>
        </w:rPr>
      </w:pPr>
    </w:p>
    <w:p w:rsidR="00651CFD" w:rsidRPr="00651CFD" w:rsidRDefault="00651CFD" w:rsidP="00651CFD">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651CFD">
        <w:rPr>
          <w:rFonts w:ascii="Times New Roman" w:hAnsi="Times New Roman" w:cs="Times New Roman"/>
          <w:b/>
          <w:sz w:val="24"/>
          <w:szCs w:val="24"/>
        </w:rPr>
        <w:t>Pengaruh Senam Hamil pada Kelas Ibu Hamil Terhadap Lama Persalinan Kala II</w:t>
      </w:r>
    </w:p>
    <w:p w:rsidR="00651CFD" w:rsidRDefault="00651CFD" w:rsidP="00651CFD">
      <w:pPr>
        <w:pStyle w:val="ListParagraph"/>
        <w:autoSpaceDE w:val="0"/>
        <w:autoSpaceDN w:val="0"/>
        <w:adjustRightInd w:val="0"/>
        <w:spacing w:after="0" w:line="240" w:lineRule="auto"/>
        <w:jc w:val="center"/>
        <w:rPr>
          <w:rFonts w:ascii="Times New Roman" w:hAnsi="Times New Roman" w:cs="Times New Roman"/>
          <w:b/>
          <w:sz w:val="24"/>
          <w:szCs w:val="24"/>
        </w:rPr>
      </w:pPr>
    </w:p>
    <w:p w:rsidR="00651CFD" w:rsidRDefault="00651CFD" w:rsidP="00651CFD">
      <w:pPr>
        <w:pStyle w:val="ListParagraph"/>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6</w:t>
      </w:r>
    </w:p>
    <w:p w:rsidR="00651CFD" w:rsidRDefault="00651CFD" w:rsidP="00651CFD">
      <w:pPr>
        <w:pStyle w:val="ListParagraph"/>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Pengaruh Senam Hamil pada Kelas Ibu Hamil Terhadap Lama Persalinan Kala II di Puskesmas Alusi Kec. Kormomolin Kab. MTB</w:t>
      </w:r>
    </w:p>
    <w:p w:rsidR="00651CFD" w:rsidRPr="00A5312C" w:rsidRDefault="00651CFD" w:rsidP="00651CFD">
      <w:pPr>
        <w:pStyle w:val="ListParagraph"/>
        <w:autoSpaceDE w:val="0"/>
        <w:autoSpaceDN w:val="0"/>
        <w:adjustRightInd w:val="0"/>
        <w:spacing w:after="0" w:line="240" w:lineRule="auto"/>
        <w:jc w:val="center"/>
        <w:rPr>
          <w:rFonts w:ascii="Times New Roman" w:hAnsi="Times New Roman" w:cs="Times New Roman"/>
          <w:b/>
          <w:sz w:val="24"/>
          <w:szCs w:val="24"/>
        </w:rPr>
      </w:pPr>
    </w:p>
    <w:tbl>
      <w:tblPr>
        <w:tblStyle w:val="TableGrid"/>
        <w:tblW w:w="0" w:type="auto"/>
        <w:tblInd w:w="6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1897"/>
        <w:gridCol w:w="1101"/>
        <w:gridCol w:w="1008"/>
        <w:gridCol w:w="955"/>
        <w:gridCol w:w="976"/>
        <w:gridCol w:w="1031"/>
      </w:tblGrid>
      <w:tr w:rsidR="00651CFD" w:rsidRPr="00C64EAE" w:rsidTr="00651CFD">
        <w:tc>
          <w:tcPr>
            <w:tcW w:w="511" w:type="dxa"/>
            <w:vMerge w:val="restart"/>
            <w:vAlign w:val="center"/>
          </w:tcPr>
          <w:p w:rsidR="00651CFD" w:rsidRPr="00C64EAE" w:rsidRDefault="00651CFD" w:rsidP="00FE7BBF">
            <w:pPr>
              <w:pStyle w:val="ListParagraph"/>
              <w:autoSpaceDE w:val="0"/>
              <w:autoSpaceDN w:val="0"/>
              <w:adjustRightInd w:val="0"/>
              <w:ind w:left="0"/>
              <w:jc w:val="center"/>
              <w:rPr>
                <w:rFonts w:ascii="Times New Roman" w:hAnsi="Times New Roman" w:cs="Times New Roman"/>
                <w:sz w:val="24"/>
                <w:szCs w:val="24"/>
              </w:rPr>
            </w:pPr>
            <w:r w:rsidRPr="00C64EAE">
              <w:rPr>
                <w:rFonts w:ascii="Times New Roman" w:hAnsi="Times New Roman" w:cs="Times New Roman"/>
                <w:sz w:val="24"/>
                <w:szCs w:val="24"/>
              </w:rPr>
              <w:t>No</w:t>
            </w:r>
          </w:p>
        </w:tc>
        <w:tc>
          <w:tcPr>
            <w:tcW w:w="2044" w:type="dxa"/>
            <w:vMerge w:val="restart"/>
            <w:vAlign w:val="center"/>
          </w:tcPr>
          <w:p w:rsidR="00651CFD" w:rsidRPr="00C64EAE" w:rsidRDefault="00651CFD" w:rsidP="00FE7BBF">
            <w:pPr>
              <w:pStyle w:val="ListParagraph"/>
              <w:autoSpaceDE w:val="0"/>
              <w:autoSpaceDN w:val="0"/>
              <w:adjustRightInd w:val="0"/>
              <w:ind w:left="0"/>
              <w:jc w:val="center"/>
              <w:rPr>
                <w:rFonts w:ascii="Times New Roman" w:hAnsi="Times New Roman" w:cs="Times New Roman"/>
                <w:sz w:val="24"/>
                <w:szCs w:val="24"/>
              </w:rPr>
            </w:pPr>
            <w:r w:rsidRPr="00C64EAE">
              <w:rPr>
                <w:rFonts w:ascii="Times New Roman" w:hAnsi="Times New Roman" w:cs="Times New Roman"/>
                <w:sz w:val="24"/>
                <w:szCs w:val="24"/>
              </w:rPr>
              <w:t>Senam Hamil</w:t>
            </w:r>
          </w:p>
        </w:tc>
        <w:tc>
          <w:tcPr>
            <w:tcW w:w="2302" w:type="dxa"/>
            <w:gridSpan w:val="2"/>
            <w:tcBorders>
              <w:bottom w:val="single" w:sz="4" w:space="0" w:color="auto"/>
            </w:tcBorders>
          </w:tcPr>
          <w:p w:rsidR="00651CFD" w:rsidRPr="00C64EAE" w:rsidRDefault="00651CFD" w:rsidP="00FE7BBF">
            <w:pPr>
              <w:pStyle w:val="ListParagraph"/>
              <w:autoSpaceDE w:val="0"/>
              <w:autoSpaceDN w:val="0"/>
              <w:adjustRightInd w:val="0"/>
              <w:ind w:left="0"/>
              <w:jc w:val="both"/>
              <w:rPr>
                <w:rFonts w:ascii="Times New Roman" w:hAnsi="Times New Roman" w:cs="Times New Roman"/>
                <w:sz w:val="24"/>
                <w:szCs w:val="24"/>
              </w:rPr>
            </w:pPr>
            <w:r w:rsidRPr="00C64EAE">
              <w:rPr>
                <w:rFonts w:ascii="Times New Roman" w:hAnsi="Times New Roman" w:cs="Times New Roman"/>
                <w:sz w:val="24"/>
                <w:szCs w:val="24"/>
              </w:rPr>
              <w:t>Lama Kala II Persalinan</w:t>
            </w:r>
          </w:p>
        </w:tc>
        <w:tc>
          <w:tcPr>
            <w:tcW w:w="2126" w:type="dxa"/>
            <w:gridSpan w:val="2"/>
            <w:vMerge w:val="restart"/>
            <w:vAlign w:val="center"/>
          </w:tcPr>
          <w:p w:rsidR="00651CFD" w:rsidRPr="00C64EAE" w:rsidRDefault="00651CFD" w:rsidP="00FE7BBF">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Total</w:t>
            </w:r>
          </w:p>
        </w:tc>
        <w:tc>
          <w:tcPr>
            <w:tcW w:w="1063" w:type="dxa"/>
            <w:vMerge w:val="restart"/>
            <w:vAlign w:val="center"/>
          </w:tcPr>
          <w:p w:rsidR="00651CFD" w:rsidRPr="00263CE3" w:rsidRDefault="00651CFD" w:rsidP="00FE7BBF">
            <w:pPr>
              <w:pStyle w:val="ListParagraph"/>
              <w:autoSpaceDE w:val="0"/>
              <w:autoSpaceDN w:val="0"/>
              <w:adjustRightInd w:val="0"/>
              <w:ind w:left="0"/>
              <w:jc w:val="center"/>
              <w:rPr>
                <w:rFonts w:ascii="Times New Roman" w:hAnsi="Times New Roman" w:cs="Times New Roman"/>
                <w:i/>
                <w:sz w:val="24"/>
                <w:szCs w:val="24"/>
              </w:rPr>
            </w:pPr>
            <w:r>
              <w:rPr>
                <w:rFonts w:ascii="Times New Roman" w:hAnsi="Times New Roman" w:cs="Times New Roman"/>
                <w:i/>
                <w:sz w:val="24"/>
                <w:szCs w:val="24"/>
              </w:rPr>
              <w:t>Pvalue</w:t>
            </w:r>
          </w:p>
        </w:tc>
      </w:tr>
      <w:tr w:rsidR="00651CFD" w:rsidRPr="00C64EAE" w:rsidTr="00651CFD">
        <w:tc>
          <w:tcPr>
            <w:tcW w:w="511" w:type="dxa"/>
            <w:vMerge/>
          </w:tcPr>
          <w:p w:rsidR="00651CFD" w:rsidRPr="00C64EAE" w:rsidRDefault="00651CFD" w:rsidP="00FE7BBF">
            <w:pPr>
              <w:pStyle w:val="ListParagraph"/>
              <w:autoSpaceDE w:val="0"/>
              <w:autoSpaceDN w:val="0"/>
              <w:adjustRightInd w:val="0"/>
              <w:ind w:left="0"/>
              <w:jc w:val="both"/>
              <w:rPr>
                <w:rFonts w:ascii="Times New Roman" w:hAnsi="Times New Roman" w:cs="Times New Roman"/>
                <w:sz w:val="24"/>
                <w:szCs w:val="24"/>
              </w:rPr>
            </w:pPr>
          </w:p>
        </w:tc>
        <w:tc>
          <w:tcPr>
            <w:tcW w:w="2044" w:type="dxa"/>
            <w:vMerge/>
          </w:tcPr>
          <w:p w:rsidR="00651CFD" w:rsidRPr="00C64EAE" w:rsidRDefault="00651CFD" w:rsidP="00FE7BBF">
            <w:pPr>
              <w:pStyle w:val="ListParagraph"/>
              <w:autoSpaceDE w:val="0"/>
              <w:autoSpaceDN w:val="0"/>
              <w:adjustRightInd w:val="0"/>
              <w:ind w:left="0"/>
              <w:jc w:val="both"/>
              <w:rPr>
                <w:rFonts w:ascii="Times New Roman" w:hAnsi="Times New Roman" w:cs="Times New Roman"/>
                <w:sz w:val="24"/>
                <w:szCs w:val="24"/>
              </w:rPr>
            </w:pPr>
          </w:p>
        </w:tc>
        <w:tc>
          <w:tcPr>
            <w:tcW w:w="2302" w:type="dxa"/>
            <w:gridSpan w:val="2"/>
            <w:tcBorders>
              <w:top w:val="single" w:sz="4" w:space="0" w:color="auto"/>
              <w:bottom w:val="single" w:sz="4" w:space="0" w:color="auto"/>
            </w:tcBorders>
          </w:tcPr>
          <w:p w:rsidR="00651CFD" w:rsidRDefault="00651CFD" w:rsidP="00FE7BB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2jam</w:t>
            </w:r>
          </w:p>
        </w:tc>
        <w:tc>
          <w:tcPr>
            <w:tcW w:w="2126" w:type="dxa"/>
            <w:gridSpan w:val="2"/>
            <w:vMerge/>
            <w:tcBorders>
              <w:bottom w:val="single" w:sz="4" w:space="0" w:color="auto"/>
            </w:tcBorders>
          </w:tcPr>
          <w:p w:rsidR="00651CFD" w:rsidRPr="00C64EAE" w:rsidRDefault="00651CFD" w:rsidP="00FE7BBF">
            <w:pPr>
              <w:pStyle w:val="ListParagraph"/>
              <w:autoSpaceDE w:val="0"/>
              <w:autoSpaceDN w:val="0"/>
              <w:adjustRightInd w:val="0"/>
              <w:ind w:left="0"/>
              <w:jc w:val="both"/>
              <w:rPr>
                <w:rFonts w:ascii="Times New Roman" w:hAnsi="Times New Roman" w:cs="Times New Roman"/>
                <w:sz w:val="24"/>
                <w:szCs w:val="24"/>
              </w:rPr>
            </w:pPr>
          </w:p>
        </w:tc>
        <w:tc>
          <w:tcPr>
            <w:tcW w:w="1063" w:type="dxa"/>
            <w:vMerge/>
          </w:tcPr>
          <w:p w:rsidR="00651CFD" w:rsidRPr="00C64EAE" w:rsidRDefault="00651CFD" w:rsidP="00FE7BBF">
            <w:pPr>
              <w:pStyle w:val="ListParagraph"/>
              <w:autoSpaceDE w:val="0"/>
              <w:autoSpaceDN w:val="0"/>
              <w:adjustRightInd w:val="0"/>
              <w:ind w:left="0"/>
              <w:jc w:val="both"/>
              <w:rPr>
                <w:rFonts w:ascii="Times New Roman" w:hAnsi="Times New Roman" w:cs="Times New Roman"/>
                <w:sz w:val="24"/>
                <w:szCs w:val="24"/>
              </w:rPr>
            </w:pPr>
          </w:p>
        </w:tc>
      </w:tr>
      <w:tr w:rsidR="00651CFD" w:rsidRPr="00C64EAE" w:rsidTr="00651CFD">
        <w:tc>
          <w:tcPr>
            <w:tcW w:w="511" w:type="dxa"/>
            <w:vMerge/>
            <w:tcBorders>
              <w:bottom w:val="single" w:sz="4" w:space="0" w:color="auto"/>
            </w:tcBorders>
          </w:tcPr>
          <w:p w:rsidR="00651CFD" w:rsidRPr="00C64EAE" w:rsidRDefault="00651CFD" w:rsidP="00FE7BBF">
            <w:pPr>
              <w:pStyle w:val="ListParagraph"/>
              <w:autoSpaceDE w:val="0"/>
              <w:autoSpaceDN w:val="0"/>
              <w:adjustRightInd w:val="0"/>
              <w:ind w:left="0"/>
              <w:jc w:val="both"/>
              <w:rPr>
                <w:rFonts w:ascii="Times New Roman" w:hAnsi="Times New Roman" w:cs="Times New Roman"/>
                <w:sz w:val="24"/>
                <w:szCs w:val="24"/>
              </w:rPr>
            </w:pPr>
          </w:p>
        </w:tc>
        <w:tc>
          <w:tcPr>
            <w:tcW w:w="2044" w:type="dxa"/>
            <w:vMerge/>
            <w:tcBorders>
              <w:bottom w:val="single" w:sz="4" w:space="0" w:color="auto"/>
            </w:tcBorders>
          </w:tcPr>
          <w:p w:rsidR="00651CFD" w:rsidRPr="00C64EAE" w:rsidRDefault="00651CFD" w:rsidP="00FE7BBF">
            <w:pPr>
              <w:pStyle w:val="ListParagraph"/>
              <w:autoSpaceDE w:val="0"/>
              <w:autoSpaceDN w:val="0"/>
              <w:adjustRightInd w:val="0"/>
              <w:ind w:left="0"/>
              <w:jc w:val="both"/>
              <w:rPr>
                <w:rFonts w:ascii="Times New Roman" w:hAnsi="Times New Roman" w:cs="Times New Roman"/>
                <w:sz w:val="24"/>
                <w:szCs w:val="24"/>
              </w:rPr>
            </w:pPr>
          </w:p>
        </w:tc>
        <w:tc>
          <w:tcPr>
            <w:tcW w:w="1216" w:type="dxa"/>
            <w:tcBorders>
              <w:top w:val="single" w:sz="4" w:space="0" w:color="auto"/>
              <w:bottom w:val="single" w:sz="4" w:space="0" w:color="auto"/>
            </w:tcBorders>
          </w:tcPr>
          <w:p w:rsidR="00651CFD" w:rsidRDefault="00651CFD" w:rsidP="00FE7BB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w:t>
            </w:r>
          </w:p>
        </w:tc>
        <w:tc>
          <w:tcPr>
            <w:tcW w:w="1086" w:type="dxa"/>
            <w:tcBorders>
              <w:top w:val="single" w:sz="4" w:space="0" w:color="auto"/>
              <w:bottom w:val="single" w:sz="4" w:space="0" w:color="auto"/>
            </w:tcBorders>
          </w:tcPr>
          <w:p w:rsidR="00651CFD" w:rsidRDefault="00651CFD" w:rsidP="00FE7BB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tcBorders>
              <w:top w:val="single" w:sz="4" w:space="0" w:color="auto"/>
              <w:bottom w:val="single" w:sz="4" w:space="0" w:color="auto"/>
            </w:tcBorders>
          </w:tcPr>
          <w:p w:rsidR="00651CFD" w:rsidRPr="00C64EAE" w:rsidRDefault="00651CFD" w:rsidP="00FE7BBF">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n</w:t>
            </w:r>
          </w:p>
        </w:tc>
        <w:tc>
          <w:tcPr>
            <w:tcW w:w="1063" w:type="dxa"/>
            <w:tcBorders>
              <w:top w:val="single" w:sz="4" w:space="0" w:color="auto"/>
              <w:bottom w:val="single" w:sz="4" w:space="0" w:color="auto"/>
            </w:tcBorders>
          </w:tcPr>
          <w:p w:rsidR="00651CFD" w:rsidRPr="00C64EAE" w:rsidRDefault="00651CFD" w:rsidP="00FE7BBF">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w:t>
            </w:r>
          </w:p>
        </w:tc>
        <w:tc>
          <w:tcPr>
            <w:tcW w:w="1063" w:type="dxa"/>
            <w:vMerge/>
            <w:tcBorders>
              <w:bottom w:val="single" w:sz="4" w:space="0" w:color="auto"/>
            </w:tcBorders>
          </w:tcPr>
          <w:p w:rsidR="00651CFD" w:rsidRPr="00C64EAE" w:rsidRDefault="00651CFD" w:rsidP="00FE7BBF">
            <w:pPr>
              <w:pStyle w:val="ListParagraph"/>
              <w:autoSpaceDE w:val="0"/>
              <w:autoSpaceDN w:val="0"/>
              <w:adjustRightInd w:val="0"/>
              <w:ind w:left="0"/>
              <w:jc w:val="both"/>
              <w:rPr>
                <w:rFonts w:ascii="Times New Roman" w:hAnsi="Times New Roman" w:cs="Times New Roman"/>
                <w:sz w:val="24"/>
                <w:szCs w:val="24"/>
              </w:rPr>
            </w:pPr>
          </w:p>
        </w:tc>
      </w:tr>
      <w:tr w:rsidR="00651CFD" w:rsidRPr="00C64EAE" w:rsidTr="00651CFD">
        <w:tc>
          <w:tcPr>
            <w:tcW w:w="511" w:type="dxa"/>
            <w:tcBorders>
              <w:top w:val="single" w:sz="4" w:space="0" w:color="auto"/>
              <w:bottom w:val="single" w:sz="4" w:space="0" w:color="auto"/>
            </w:tcBorders>
          </w:tcPr>
          <w:p w:rsidR="00651CFD" w:rsidRPr="00C64EAE" w:rsidRDefault="00651CFD" w:rsidP="00FE7BBF">
            <w:pPr>
              <w:pStyle w:val="ListParagraph"/>
              <w:autoSpaceDE w:val="0"/>
              <w:autoSpaceDN w:val="0"/>
              <w:adjustRightInd w:val="0"/>
              <w:ind w:left="0"/>
              <w:jc w:val="both"/>
              <w:rPr>
                <w:rFonts w:ascii="Times New Roman" w:hAnsi="Times New Roman" w:cs="Times New Roman"/>
                <w:sz w:val="24"/>
                <w:szCs w:val="24"/>
              </w:rPr>
            </w:pPr>
            <w:r>
              <w:rPr>
                <w:rFonts w:ascii="Times New Roman" w:hAnsi="Times New Roman" w:cs="Times New Roman"/>
                <w:sz w:val="24"/>
                <w:szCs w:val="24"/>
              </w:rPr>
              <w:t>1</w:t>
            </w:r>
          </w:p>
        </w:tc>
        <w:tc>
          <w:tcPr>
            <w:tcW w:w="2044" w:type="dxa"/>
            <w:tcBorders>
              <w:top w:val="single" w:sz="4" w:space="0" w:color="auto"/>
              <w:bottom w:val="single" w:sz="4" w:space="0" w:color="auto"/>
            </w:tcBorders>
          </w:tcPr>
          <w:p w:rsidR="00651CFD" w:rsidRPr="00C64EAE" w:rsidRDefault="00651CFD" w:rsidP="00FE7BBF">
            <w:pPr>
              <w:pStyle w:val="ListParagraph"/>
              <w:autoSpaceDE w:val="0"/>
              <w:autoSpaceDN w:val="0"/>
              <w:adjustRightInd w:val="0"/>
              <w:ind w:left="0"/>
              <w:jc w:val="both"/>
              <w:rPr>
                <w:rFonts w:ascii="Times New Roman" w:hAnsi="Times New Roman" w:cs="Times New Roman"/>
                <w:sz w:val="24"/>
                <w:szCs w:val="24"/>
              </w:rPr>
            </w:pPr>
            <w:r>
              <w:rPr>
                <w:rFonts w:ascii="Times New Roman" w:hAnsi="Times New Roman" w:cs="Times New Roman"/>
                <w:sz w:val="24"/>
                <w:szCs w:val="24"/>
              </w:rPr>
              <w:t>Tidak Mengikuti</w:t>
            </w:r>
          </w:p>
        </w:tc>
        <w:tc>
          <w:tcPr>
            <w:tcW w:w="1216" w:type="dxa"/>
            <w:tcBorders>
              <w:top w:val="single" w:sz="4" w:space="0" w:color="auto"/>
              <w:bottom w:val="single" w:sz="4" w:space="0" w:color="auto"/>
            </w:tcBorders>
          </w:tcPr>
          <w:p w:rsidR="00651CFD" w:rsidRPr="00C64EAE" w:rsidRDefault="00651CFD" w:rsidP="00FE7BBF">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1086" w:type="dxa"/>
            <w:tcBorders>
              <w:top w:val="single" w:sz="4" w:space="0" w:color="auto"/>
              <w:bottom w:val="single" w:sz="4" w:space="0" w:color="auto"/>
            </w:tcBorders>
          </w:tcPr>
          <w:p w:rsidR="00651CFD" w:rsidRPr="00C64EAE" w:rsidRDefault="00651CFD" w:rsidP="00FE7BBF">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063" w:type="dxa"/>
            <w:tcBorders>
              <w:top w:val="single" w:sz="4" w:space="0" w:color="auto"/>
              <w:bottom w:val="single" w:sz="4" w:space="0" w:color="auto"/>
            </w:tcBorders>
          </w:tcPr>
          <w:p w:rsidR="00651CFD" w:rsidRPr="00C64EAE" w:rsidRDefault="00651CFD" w:rsidP="00FE7BBF">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1063" w:type="dxa"/>
            <w:tcBorders>
              <w:top w:val="single" w:sz="4" w:space="0" w:color="auto"/>
              <w:bottom w:val="single" w:sz="4" w:space="0" w:color="auto"/>
            </w:tcBorders>
          </w:tcPr>
          <w:p w:rsidR="00651CFD" w:rsidRPr="00C64EAE" w:rsidRDefault="00651CFD" w:rsidP="00FE7BBF">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063" w:type="dxa"/>
            <w:vMerge w:val="restart"/>
            <w:tcBorders>
              <w:top w:val="single" w:sz="4" w:space="0" w:color="auto"/>
              <w:bottom w:val="nil"/>
            </w:tcBorders>
          </w:tcPr>
          <w:p w:rsidR="00651CFD" w:rsidRPr="00263CE3" w:rsidRDefault="00651CFD" w:rsidP="00FE7BBF">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w:t>
            </w:r>
            <w:r w:rsidRPr="00263CE3">
              <w:rPr>
                <w:rFonts w:ascii="Times New Roman" w:hAnsi="Times New Roman" w:cs="Times New Roman"/>
                <w:sz w:val="24"/>
                <w:szCs w:val="24"/>
                <w:vertAlign w:val="superscript"/>
              </w:rPr>
              <w:t>a</w:t>
            </w:r>
          </w:p>
        </w:tc>
      </w:tr>
      <w:tr w:rsidR="00651CFD" w:rsidRPr="00C64EAE" w:rsidTr="00651CFD">
        <w:tc>
          <w:tcPr>
            <w:tcW w:w="511" w:type="dxa"/>
            <w:tcBorders>
              <w:top w:val="single" w:sz="4" w:space="0" w:color="auto"/>
              <w:bottom w:val="single" w:sz="4" w:space="0" w:color="auto"/>
            </w:tcBorders>
          </w:tcPr>
          <w:p w:rsidR="00651CFD" w:rsidRPr="00C64EAE" w:rsidRDefault="00651CFD" w:rsidP="00FE7BBF">
            <w:pPr>
              <w:pStyle w:val="ListParagraph"/>
              <w:autoSpaceDE w:val="0"/>
              <w:autoSpaceDN w:val="0"/>
              <w:adjustRightInd w:val="0"/>
              <w:ind w:left="0"/>
              <w:jc w:val="both"/>
              <w:rPr>
                <w:rFonts w:ascii="Times New Roman" w:hAnsi="Times New Roman" w:cs="Times New Roman"/>
                <w:sz w:val="24"/>
                <w:szCs w:val="24"/>
              </w:rPr>
            </w:pPr>
            <w:r>
              <w:rPr>
                <w:rFonts w:ascii="Times New Roman" w:hAnsi="Times New Roman" w:cs="Times New Roman"/>
                <w:sz w:val="24"/>
                <w:szCs w:val="24"/>
              </w:rPr>
              <w:t>2</w:t>
            </w:r>
          </w:p>
        </w:tc>
        <w:tc>
          <w:tcPr>
            <w:tcW w:w="2044" w:type="dxa"/>
            <w:tcBorders>
              <w:top w:val="single" w:sz="4" w:space="0" w:color="auto"/>
              <w:bottom w:val="single" w:sz="4" w:space="0" w:color="auto"/>
            </w:tcBorders>
          </w:tcPr>
          <w:p w:rsidR="00651CFD" w:rsidRPr="00C64EAE" w:rsidRDefault="00651CFD" w:rsidP="00FE7BBF">
            <w:pPr>
              <w:pStyle w:val="ListParagraph"/>
              <w:autoSpaceDE w:val="0"/>
              <w:autoSpaceDN w:val="0"/>
              <w:adjustRightInd w:val="0"/>
              <w:ind w:left="0"/>
              <w:jc w:val="both"/>
              <w:rPr>
                <w:rFonts w:ascii="Times New Roman" w:hAnsi="Times New Roman" w:cs="Times New Roman"/>
                <w:sz w:val="24"/>
                <w:szCs w:val="24"/>
              </w:rPr>
            </w:pPr>
            <w:r>
              <w:rPr>
                <w:rFonts w:ascii="Times New Roman" w:hAnsi="Times New Roman" w:cs="Times New Roman"/>
                <w:sz w:val="24"/>
                <w:szCs w:val="24"/>
              </w:rPr>
              <w:t>Mengikuti</w:t>
            </w:r>
          </w:p>
        </w:tc>
        <w:tc>
          <w:tcPr>
            <w:tcW w:w="1216" w:type="dxa"/>
            <w:tcBorders>
              <w:top w:val="single" w:sz="4" w:space="0" w:color="auto"/>
              <w:bottom w:val="single" w:sz="4" w:space="0" w:color="auto"/>
            </w:tcBorders>
          </w:tcPr>
          <w:p w:rsidR="00651CFD" w:rsidRPr="00C64EAE" w:rsidRDefault="00651CFD" w:rsidP="00FE7BBF">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1086" w:type="dxa"/>
            <w:tcBorders>
              <w:top w:val="single" w:sz="4" w:space="0" w:color="auto"/>
              <w:bottom w:val="single" w:sz="4" w:space="0" w:color="auto"/>
            </w:tcBorders>
          </w:tcPr>
          <w:p w:rsidR="00651CFD" w:rsidRPr="00C64EAE" w:rsidRDefault="00651CFD" w:rsidP="00FE7BBF">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063" w:type="dxa"/>
            <w:tcBorders>
              <w:top w:val="single" w:sz="4" w:space="0" w:color="auto"/>
              <w:bottom w:val="single" w:sz="4" w:space="0" w:color="auto"/>
            </w:tcBorders>
          </w:tcPr>
          <w:p w:rsidR="00651CFD" w:rsidRPr="00C64EAE" w:rsidRDefault="00651CFD" w:rsidP="00FE7BBF">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1063" w:type="dxa"/>
            <w:tcBorders>
              <w:top w:val="single" w:sz="4" w:space="0" w:color="auto"/>
              <w:bottom w:val="single" w:sz="4" w:space="0" w:color="auto"/>
            </w:tcBorders>
          </w:tcPr>
          <w:p w:rsidR="00651CFD" w:rsidRPr="00C64EAE" w:rsidRDefault="00651CFD" w:rsidP="00FE7BBF">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063" w:type="dxa"/>
            <w:vMerge/>
            <w:tcBorders>
              <w:top w:val="nil"/>
            </w:tcBorders>
          </w:tcPr>
          <w:p w:rsidR="00651CFD" w:rsidRPr="00C64EAE" w:rsidRDefault="00651CFD" w:rsidP="00FE7BBF">
            <w:pPr>
              <w:pStyle w:val="ListParagraph"/>
              <w:autoSpaceDE w:val="0"/>
              <w:autoSpaceDN w:val="0"/>
              <w:adjustRightInd w:val="0"/>
              <w:ind w:left="0"/>
              <w:jc w:val="both"/>
              <w:rPr>
                <w:rFonts w:ascii="Times New Roman" w:hAnsi="Times New Roman" w:cs="Times New Roman"/>
                <w:sz w:val="24"/>
                <w:szCs w:val="24"/>
              </w:rPr>
            </w:pPr>
          </w:p>
        </w:tc>
      </w:tr>
    </w:tbl>
    <w:p w:rsidR="00651CFD" w:rsidRPr="00263CE3" w:rsidRDefault="00651CFD" w:rsidP="00A67ECD">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 tabel 6 diatas, bahwa 18 orang yang mengikuti senam pada kelas ibu hamil dan 18 orang yang mengikuti kelas ibu hamil, lama persalinan kala II adalah sama yaitu kurang dari 2 jam. Hasil analisis menunjukkan bahwa tidak pengaruh senam hamil pada kelas ibu hamil terhadap perlangsungan kala II dengan nilai p</w:t>
      </w:r>
      <w:r>
        <w:rPr>
          <w:rFonts w:ascii="Times New Roman" w:hAnsi="Times New Roman" w:cs="Times New Roman"/>
          <w:i/>
          <w:sz w:val="24"/>
          <w:szCs w:val="24"/>
        </w:rPr>
        <w:t xml:space="preserve">value </w:t>
      </w:r>
      <w:r>
        <w:rPr>
          <w:rFonts w:ascii="Times New Roman" w:hAnsi="Times New Roman" w:cs="Times New Roman"/>
          <w:sz w:val="24"/>
          <w:szCs w:val="24"/>
        </w:rPr>
        <w:t xml:space="preserve">= </w:t>
      </w:r>
      <w:r w:rsidRPr="007F13EA">
        <w:rPr>
          <w:rFonts w:ascii="Times New Roman" w:hAnsi="Times New Roman" w:cs="Times New Roman"/>
          <w:sz w:val="24"/>
          <w:szCs w:val="24"/>
          <w:vertAlign w:val="superscript"/>
        </w:rPr>
        <w:t>.a</w:t>
      </w:r>
      <w:r>
        <w:rPr>
          <w:rFonts w:ascii="Times New Roman" w:hAnsi="Times New Roman" w:cs="Times New Roman"/>
          <w:sz w:val="24"/>
          <w:szCs w:val="24"/>
        </w:rPr>
        <w:t xml:space="preserve">  </w:t>
      </w:r>
    </w:p>
    <w:p w:rsidR="00651CFD" w:rsidRDefault="00651CFD" w:rsidP="00651CFD">
      <w:pPr>
        <w:autoSpaceDE w:val="0"/>
        <w:autoSpaceDN w:val="0"/>
        <w:adjustRightInd w:val="0"/>
        <w:spacing w:after="0" w:line="240" w:lineRule="auto"/>
        <w:ind w:left="426"/>
        <w:jc w:val="both"/>
        <w:rPr>
          <w:rFonts w:ascii="Times New Roman" w:hAnsi="Times New Roman" w:cs="Times New Roman"/>
          <w:sz w:val="24"/>
          <w:szCs w:val="24"/>
        </w:rPr>
      </w:pPr>
    </w:p>
    <w:p w:rsidR="00651CFD" w:rsidRDefault="00651CFD" w:rsidP="00F249E9">
      <w:pPr>
        <w:spacing w:after="0" w:line="240" w:lineRule="auto"/>
        <w:jc w:val="both"/>
        <w:rPr>
          <w:rFonts w:ascii="Times New Roman" w:hAnsi="Times New Roman" w:cs="Times New Roman"/>
          <w:b/>
          <w:sz w:val="24"/>
          <w:szCs w:val="24"/>
        </w:rPr>
      </w:pPr>
    </w:p>
    <w:p w:rsidR="00F249E9" w:rsidRDefault="00F249E9" w:rsidP="00F249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PEMBAHASAN</w:t>
      </w:r>
    </w:p>
    <w:p w:rsidR="00F86891" w:rsidRDefault="00F86891" w:rsidP="00F86891">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Pengaruh Senam hamil Terhadap perlangsungan Persalinan Kala I</w:t>
      </w:r>
    </w:p>
    <w:p w:rsidR="00F86891" w:rsidRDefault="00F86891" w:rsidP="00A67ECD">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menunjukkan bahwa ada pengaruh senam hamil pada kelas ibu hamil terhadap perlangsungan kala I persalinan yaitu nilai </w:t>
      </w:r>
      <w:r>
        <w:rPr>
          <w:rFonts w:ascii="Times New Roman" w:hAnsi="Times New Roman" w:cs="Times New Roman"/>
          <w:i/>
          <w:sz w:val="24"/>
          <w:szCs w:val="24"/>
        </w:rPr>
        <w:t xml:space="preserve">p value </w:t>
      </w:r>
      <w:r>
        <w:rPr>
          <w:rFonts w:ascii="Times New Roman" w:hAnsi="Times New Roman" w:cs="Times New Roman"/>
          <w:sz w:val="24"/>
          <w:szCs w:val="24"/>
        </w:rPr>
        <w:t>= 0,019, dimana kejadian proses persalinan yang lama lebih banyak pada ibu yang tidak mengikuti kelas ibu hamil  dibandingkan dengan ibu yang mengikuti kelas ibu hamil.</w:t>
      </w:r>
    </w:p>
    <w:p w:rsidR="00F86891" w:rsidRPr="00413F94" w:rsidRDefault="00F86891" w:rsidP="00A67ECD">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Menurut Mochtar (2011) </w:t>
      </w:r>
      <w:r w:rsidRPr="00EC2365">
        <w:rPr>
          <w:rFonts w:ascii="Times New Roman" w:hAnsi="Times New Roman" w:cs="Times New Roman"/>
          <w:noProof/>
          <w:sz w:val="24"/>
          <w:szCs w:val="24"/>
          <w:lang w:val="id-ID"/>
        </w:rPr>
        <w:t>latihan senam hamil yang teratur dapat dijaga kondisi otot-otot dan persendian yang berperan dalam mekanisme persalinan, mempertinggi kesehatan fisik dan psikis serta kepercayaan pada diri sendiri dan penolong dalam menghadapi persalinan dan membimbing wanita menuju suatu persalinan yang fisiologis.</w:t>
      </w:r>
      <w:r>
        <w:rPr>
          <w:rFonts w:ascii="Times New Roman" w:hAnsi="Times New Roman" w:cs="Times New Roman"/>
          <w:noProof/>
          <w:sz w:val="24"/>
          <w:szCs w:val="24"/>
        </w:rPr>
        <w:t xml:space="preserve"> </w:t>
      </w:r>
      <w:r w:rsidRPr="006D0318">
        <w:rPr>
          <w:rFonts w:ascii="Times New Roman" w:hAnsi="Times New Roman" w:cs="Times New Roman"/>
          <w:noProof/>
          <w:sz w:val="24"/>
          <w:szCs w:val="24"/>
        </w:rPr>
        <w:t xml:space="preserve">Senam hamil </w:t>
      </w:r>
      <w:r>
        <w:rPr>
          <w:rFonts w:ascii="Times New Roman" w:hAnsi="Times New Roman" w:cs="Times New Roman"/>
          <w:sz w:val="24"/>
          <w:szCs w:val="24"/>
        </w:rPr>
        <w:t>juga m</w:t>
      </w:r>
      <w:r w:rsidRPr="006D0318">
        <w:rPr>
          <w:rFonts w:ascii="Times New Roman" w:hAnsi="Times New Roman" w:cs="Times New Roman"/>
          <w:sz w:val="24"/>
          <w:szCs w:val="24"/>
          <w:lang w:val="id-ID"/>
        </w:rPr>
        <w:t>emperkuat elastisitas otot</w:t>
      </w:r>
      <w:r>
        <w:rPr>
          <w:rFonts w:ascii="Times New Roman" w:hAnsi="Times New Roman" w:cs="Times New Roman"/>
          <w:sz w:val="24"/>
          <w:szCs w:val="24"/>
        </w:rPr>
        <w:t xml:space="preserve">, dimana dalam proses persalinan </w:t>
      </w:r>
      <w:r w:rsidRPr="00EC2365">
        <w:rPr>
          <w:rFonts w:ascii="Times New Roman" w:hAnsi="Times New Roman" w:cs="Times New Roman"/>
          <w:sz w:val="24"/>
          <w:szCs w:val="24"/>
          <w:lang w:val="id-ID"/>
        </w:rPr>
        <w:t>untuk mendorong bayi keluar, dibutuhkan tenaga untuk mendorong yaitu his atau power (tenaga) Ibu. Tenaga ini selain disebabkan oleh His, juga disebabkan oleh kontraksi otot-otot dinding perut yang mengakibatkan peningkatan tekanan intraabdominal.</w:t>
      </w:r>
    </w:p>
    <w:p w:rsidR="00F86891" w:rsidRPr="009B5FF9" w:rsidRDefault="00F86891" w:rsidP="00A67ECD">
      <w:pPr>
        <w:autoSpaceDE w:val="0"/>
        <w:autoSpaceDN w:val="0"/>
        <w:adjustRightInd w:val="0"/>
        <w:spacing w:after="0" w:line="240" w:lineRule="auto"/>
        <w:ind w:firstLine="720"/>
        <w:jc w:val="both"/>
        <w:rPr>
          <w:rFonts w:ascii="Times New Roman" w:hAnsi="Times New Roman" w:cs="Times New Roman"/>
          <w:sz w:val="24"/>
          <w:szCs w:val="24"/>
        </w:rPr>
      </w:pPr>
      <w:r w:rsidRPr="00413F94">
        <w:rPr>
          <w:rFonts w:ascii="Times New Roman" w:hAnsi="Times New Roman" w:cs="Times New Roman"/>
          <w:sz w:val="24"/>
          <w:szCs w:val="24"/>
        </w:rPr>
        <w:t xml:space="preserve">Hal ini ditunjang oleh penelitian Mintarsih (2012) di RSUD Dr. Moewardi bahwa senam hamil sangat effektif terhadap lama pembukaan persalinan kala I pada ibu post partum primipara dengan nilai </w:t>
      </w:r>
      <w:r w:rsidRPr="00413F94">
        <w:rPr>
          <w:rFonts w:ascii="Times New Roman" w:hAnsi="Times New Roman" w:cs="Times New Roman"/>
          <w:i/>
          <w:sz w:val="24"/>
          <w:szCs w:val="24"/>
        </w:rPr>
        <w:t xml:space="preserve">p value </w:t>
      </w:r>
      <w:r w:rsidRPr="00413F94">
        <w:rPr>
          <w:rFonts w:ascii="Times New Roman" w:hAnsi="Times New Roman" w:cs="Times New Roman"/>
          <w:sz w:val="24"/>
          <w:szCs w:val="24"/>
        </w:rPr>
        <w:t xml:space="preserve">0.013. </w:t>
      </w:r>
      <w:r>
        <w:rPr>
          <w:rFonts w:ascii="Times New Roman" w:hAnsi="Times New Roman" w:cs="Times New Roman"/>
          <w:sz w:val="24"/>
          <w:szCs w:val="24"/>
        </w:rPr>
        <w:t>Hasil p</w:t>
      </w:r>
      <w:r w:rsidRPr="00413F94">
        <w:rPr>
          <w:rFonts w:ascii="Times New Roman" w:hAnsi="Times New Roman" w:cs="Times New Roman"/>
          <w:sz w:val="24"/>
          <w:szCs w:val="24"/>
        </w:rPr>
        <w:t>enelitian Nuraini Rahmawati, dkk (2013)</w:t>
      </w:r>
      <w:r>
        <w:rPr>
          <w:rFonts w:ascii="Times New Roman" w:hAnsi="Times New Roman" w:cs="Times New Roman"/>
          <w:sz w:val="24"/>
          <w:szCs w:val="24"/>
        </w:rPr>
        <w:t xml:space="preserve"> di wilayah Puskesmas Bayat</w:t>
      </w:r>
      <w:r w:rsidRPr="00413F94">
        <w:rPr>
          <w:rFonts w:ascii="Times New Roman" w:hAnsi="Times New Roman" w:cs="Times New Roman"/>
          <w:sz w:val="24"/>
          <w:szCs w:val="24"/>
        </w:rPr>
        <w:t xml:space="preserve"> juga menunjukkan ada hubungan da hubungan senam hamil terhadap</w:t>
      </w:r>
      <w:r>
        <w:rPr>
          <w:rFonts w:ascii="Times New Roman" w:hAnsi="Times New Roman" w:cs="Times New Roman"/>
          <w:sz w:val="24"/>
          <w:szCs w:val="24"/>
        </w:rPr>
        <w:t xml:space="preserve"> </w:t>
      </w:r>
      <w:r w:rsidRPr="00413F94">
        <w:rPr>
          <w:rFonts w:ascii="Times New Roman" w:hAnsi="Times New Roman" w:cs="Times New Roman"/>
          <w:sz w:val="24"/>
          <w:szCs w:val="24"/>
        </w:rPr>
        <w:t xml:space="preserve">lamanya proses persalinan pada ibu bersalin </w:t>
      </w:r>
      <w:r>
        <w:rPr>
          <w:rFonts w:ascii="Times New Roman" w:hAnsi="Times New Roman" w:cs="Times New Roman"/>
          <w:sz w:val="24"/>
          <w:szCs w:val="24"/>
        </w:rPr>
        <w:t xml:space="preserve">dengan nilai </w:t>
      </w:r>
      <w:r>
        <w:rPr>
          <w:rFonts w:ascii="Times New Roman" w:hAnsi="Times New Roman" w:cs="Times New Roman"/>
          <w:i/>
          <w:sz w:val="24"/>
          <w:szCs w:val="24"/>
        </w:rPr>
        <w:t xml:space="preserve">pvalue </w:t>
      </w:r>
      <w:r>
        <w:rPr>
          <w:rFonts w:ascii="Times New Roman" w:hAnsi="Times New Roman" w:cs="Times New Roman"/>
          <w:sz w:val="24"/>
          <w:szCs w:val="24"/>
        </w:rPr>
        <w:t>0,012.</w:t>
      </w:r>
    </w:p>
    <w:p w:rsidR="00F86891" w:rsidRDefault="00F86891" w:rsidP="00A67ECD">
      <w:pPr>
        <w:autoSpaceDE w:val="0"/>
        <w:autoSpaceDN w:val="0"/>
        <w:adjustRightInd w:val="0"/>
        <w:spacing w:after="0"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Manfaat senam hamil juga untuk memperoleh untuk memperoleh r</w:t>
      </w:r>
      <w:r w:rsidRPr="00EC2365">
        <w:rPr>
          <w:rFonts w:ascii="Times New Roman" w:hAnsi="Times New Roman" w:cs="Times New Roman"/>
          <w:sz w:val="24"/>
          <w:szCs w:val="24"/>
          <w:lang w:val="id-ID"/>
        </w:rPr>
        <w:t>ileksasi sempurna diperlukan selama hamil dan selama persalinan. Selain untuk mengatasi stress baik yang timbul dari dalam maupun dari luar, juga untuk mengatasi nyeri his serta untuk dapat mempengaruhi relaksasi segmen bawah uterus yang mempunyai peranan penting dalam persalinan yang fisiologis.</w:t>
      </w:r>
      <w:r>
        <w:rPr>
          <w:rFonts w:ascii="Times New Roman" w:hAnsi="Times New Roman" w:cs="Times New Roman"/>
          <w:sz w:val="24"/>
          <w:szCs w:val="24"/>
        </w:rPr>
        <w:t xml:space="preserve"> Hal ini sesuai dengan hasil penelitian Christin Eugenue, dkk (2014) bahwa a</w:t>
      </w:r>
      <w:r>
        <w:rPr>
          <w:rFonts w:ascii="Times New Roman" w:hAnsi="Times New Roman" w:cs="Times New Roman"/>
          <w:iCs/>
          <w:sz w:val="24"/>
          <w:szCs w:val="24"/>
        </w:rPr>
        <w:t>da</w:t>
      </w:r>
      <w:r w:rsidRPr="008027FA">
        <w:rPr>
          <w:rFonts w:ascii="Times New Roman" w:hAnsi="Times New Roman" w:cs="Times New Roman"/>
          <w:iCs/>
          <w:sz w:val="24"/>
          <w:szCs w:val="24"/>
        </w:rPr>
        <w:t xml:space="preserve"> pengaruh kelas ibu terhadap</w:t>
      </w:r>
      <w:r>
        <w:rPr>
          <w:rFonts w:ascii="Times New Roman" w:hAnsi="Times New Roman" w:cs="Times New Roman"/>
          <w:iCs/>
          <w:sz w:val="24"/>
          <w:szCs w:val="24"/>
        </w:rPr>
        <w:t xml:space="preserve"> </w:t>
      </w:r>
      <w:r w:rsidRPr="008027FA">
        <w:rPr>
          <w:rFonts w:ascii="Times New Roman" w:hAnsi="Times New Roman" w:cs="Times New Roman"/>
          <w:iCs/>
          <w:sz w:val="24"/>
          <w:szCs w:val="24"/>
        </w:rPr>
        <w:t>penurunan tingkat kecemasan primigravida menghadapi persalinan</w:t>
      </w:r>
      <w:r>
        <w:rPr>
          <w:rFonts w:ascii="Times New Roman" w:hAnsi="Times New Roman" w:cs="Times New Roman"/>
          <w:iCs/>
          <w:sz w:val="24"/>
          <w:szCs w:val="24"/>
        </w:rPr>
        <w:t xml:space="preserve"> dengan nilai </w:t>
      </w:r>
      <w:r>
        <w:rPr>
          <w:rFonts w:ascii="Times New Roman" w:hAnsi="Times New Roman" w:cs="Times New Roman"/>
          <w:i/>
          <w:iCs/>
          <w:sz w:val="24"/>
          <w:szCs w:val="24"/>
        </w:rPr>
        <w:t xml:space="preserve">p value </w:t>
      </w:r>
      <w:r w:rsidRPr="00413F94">
        <w:rPr>
          <w:rFonts w:ascii="Times New Roman" w:hAnsi="Times New Roman" w:cs="Times New Roman"/>
          <w:iCs/>
          <w:sz w:val="24"/>
          <w:szCs w:val="24"/>
        </w:rPr>
        <w:t xml:space="preserve">0,000. </w:t>
      </w:r>
    </w:p>
    <w:p w:rsidR="00F86891" w:rsidRDefault="00F86891" w:rsidP="00A67ECD">
      <w:pPr>
        <w:autoSpaceDE w:val="0"/>
        <w:autoSpaceDN w:val="0"/>
        <w:adjustRightInd w:val="0"/>
        <w:spacing w:after="0" w:line="240" w:lineRule="auto"/>
        <w:ind w:firstLine="720"/>
        <w:jc w:val="both"/>
        <w:rPr>
          <w:rFonts w:ascii="Times New Roman" w:hAnsi="Times New Roman"/>
          <w:sz w:val="24"/>
          <w:szCs w:val="24"/>
        </w:rPr>
      </w:pPr>
      <w:r w:rsidRPr="00413F94">
        <w:rPr>
          <w:rFonts w:ascii="Times New Roman" w:hAnsi="Times New Roman"/>
          <w:sz w:val="24"/>
          <w:szCs w:val="24"/>
        </w:rPr>
        <w:t xml:space="preserve">Rasa takut dan sakit </w:t>
      </w:r>
      <w:r>
        <w:rPr>
          <w:rFonts w:ascii="Times New Roman" w:hAnsi="Times New Roman"/>
          <w:sz w:val="24"/>
          <w:szCs w:val="24"/>
        </w:rPr>
        <w:t>yang terjadi pada proses persalinan</w:t>
      </w:r>
      <w:r w:rsidRPr="00413F94">
        <w:rPr>
          <w:rFonts w:ascii="Times New Roman" w:hAnsi="Times New Roman"/>
          <w:sz w:val="24"/>
          <w:szCs w:val="24"/>
        </w:rPr>
        <w:t xml:space="preserve"> menimbulkan stress yang mengakibatkan pengeluaran adrenalin, hal ini mengakibatkan penyempitan pembuluh darah dan mengurangi aliran darah yang membawa oksigen ke rahim sehingga terjadi penurunan kontraksi rahim yang akan menyebabkan memanjangnya waktu persalinan. </w:t>
      </w:r>
      <w:r>
        <w:rPr>
          <w:rFonts w:ascii="Times New Roman" w:hAnsi="Times New Roman"/>
          <w:sz w:val="24"/>
          <w:szCs w:val="24"/>
        </w:rPr>
        <w:t xml:space="preserve">Keadaan </w:t>
      </w:r>
      <w:r w:rsidRPr="00413F94">
        <w:rPr>
          <w:rFonts w:ascii="Times New Roman" w:hAnsi="Times New Roman"/>
          <w:sz w:val="24"/>
          <w:szCs w:val="24"/>
        </w:rPr>
        <w:t>ini kurang menguntungkan bagi Ibu maupun janin yang berada dalam rahim Ibu. Pelepasan hormon stres menghambat kontraksi uterus dan m</w:t>
      </w:r>
      <w:r>
        <w:rPr>
          <w:rFonts w:ascii="Times New Roman" w:hAnsi="Times New Roman"/>
          <w:sz w:val="24"/>
          <w:szCs w:val="24"/>
        </w:rPr>
        <w:t>engganggu aliran darah placenta (Varney, 2013).</w:t>
      </w:r>
    </w:p>
    <w:p w:rsidR="00F86891" w:rsidRPr="00413F94" w:rsidRDefault="00F86891" w:rsidP="00F86891">
      <w:pPr>
        <w:autoSpaceDE w:val="0"/>
        <w:autoSpaceDN w:val="0"/>
        <w:adjustRightInd w:val="0"/>
        <w:spacing w:after="0" w:line="240" w:lineRule="auto"/>
        <w:ind w:left="426"/>
        <w:jc w:val="both"/>
        <w:rPr>
          <w:rFonts w:ascii="Times New Roman" w:hAnsi="Times New Roman" w:cs="Times New Roman"/>
          <w:sz w:val="24"/>
          <w:szCs w:val="24"/>
        </w:rPr>
      </w:pPr>
    </w:p>
    <w:p w:rsidR="00A67ECD" w:rsidRDefault="00A67ECD" w:rsidP="00F86891">
      <w:pPr>
        <w:pStyle w:val="ListParagraph"/>
        <w:spacing w:after="0" w:line="240" w:lineRule="auto"/>
        <w:ind w:left="0"/>
        <w:jc w:val="both"/>
        <w:rPr>
          <w:rFonts w:ascii="Times New Roman" w:hAnsi="Times New Roman" w:cs="Times New Roman"/>
          <w:b/>
          <w:sz w:val="24"/>
          <w:szCs w:val="24"/>
        </w:rPr>
      </w:pPr>
    </w:p>
    <w:p w:rsidR="00F86891" w:rsidRDefault="00F86891" w:rsidP="00F86891">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Pengaruh Senam Hamil Terhadap Perlangsungan Persalinan Kala II</w:t>
      </w:r>
    </w:p>
    <w:p w:rsidR="00F86891" w:rsidRDefault="00F86891" w:rsidP="00A67ECD">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Hasil penelitian ini menunjukkan bahwa tidak ada hubungan senam hamil pada kelas ibu hamil dengan perlansungan kala II. Ibu hamil yang mengikuti senam hamil dan tidak mengikuti senam hamil lama perlangsungan kala II kurang dari 2 jam.</w:t>
      </w:r>
    </w:p>
    <w:p w:rsidR="00F86891" w:rsidRPr="00270C92" w:rsidRDefault="00F86891" w:rsidP="00A67ECD">
      <w:pPr>
        <w:pStyle w:val="ListParagraph"/>
        <w:spacing w:after="0" w:line="240" w:lineRule="auto"/>
        <w:ind w:left="0" w:firstLine="720"/>
        <w:jc w:val="both"/>
        <w:rPr>
          <w:rFonts w:ascii="Times New Roman" w:hAnsi="Times New Roman" w:cs="Times New Roman"/>
          <w:i/>
          <w:sz w:val="24"/>
          <w:szCs w:val="24"/>
        </w:rPr>
      </w:pPr>
      <w:r>
        <w:rPr>
          <w:rFonts w:ascii="Times New Roman" w:hAnsi="Times New Roman" w:cs="Times New Roman"/>
          <w:sz w:val="24"/>
          <w:szCs w:val="24"/>
        </w:rPr>
        <w:t xml:space="preserve">Persalinan kala II lama jika primipara berlangsung lebih dari 2 jam dan pada multi lebih dari 1 jam (Depkes, 2012). Menurut Bobak (2005), factor yang mempengaruhi lama persalinan adalah </w:t>
      </w:r>
      <w:r>
        <w:rPr>
          <w:rFonts w:ascii="Times New Roman" w:hAnsi="Times New Roman" w:cs="Times New Roman"/>
          <w:i/>
          <w:sz w:val="24"/>
          <w:szCs w:val="24"/>
        </w:rPr>
        <w:t xml:space="preserve">power </w:t>
      </w:r>
      <w:r>
        <w:rPr>
          <w:rFonts w:ascii="Times New Roman" w:hAnsi="Times New Roman" w:cs="Times New Roman"/>
          <w:sz w:val="24"/>
          <w:szCs w:val="24"/>
        </w:rPr>
        <w:t>(his dan kekuatan mengejan)</w:t>
      </w:r>
      <w:r>
        <w:rPr>
          <w:rFonts w:ascii="Times New Roman" w:hAnsi="Times New Roman" w:cs="Times New Roman"/>
          <w:i/>
          <w:sz w:val="24"/>
          <w:szCs w:val="24"/>
        </w:rPr>
        <w:t>,Passage</w:t>
      </w:r>
      <w:r>
        <w:rPr>
          <w:rFonts w:ascii="Times New Roman" w:hAnsi="Times New Roman" w:cs="Times New Roman"/>
          <w:sz w:val="24"/>
          <w:szCs w:val="24"/>
        </w:rPr>
        <w:t xml:space="preserve"> (jalan lahir), </w:t>
      </w:r>
      <w:r>
        <w:rPr>
          <w:rFonts w:ascii="Times New Roman" w:hAnsi="Times New Roman" w:cs="Times New Roman"/>
          <w:i/>
          <w:sz w:val="24"/>
          <w:szCs w:val="24"/>
        </w:rPr>
        <w:t>passenger</w:t>
      </w:r>
      <w:r>
        <w:rPr>
          <w:rFonts w:ascii="Times New Roman" w:hAnsi="Times New Roman" w:cs="Times New Roman"/>
          <w:sz w:val="24"/>
          <w:szCs w:val="24"/>
        </w:rPr>
        <w:t xml:space="preserve"> (janin dan plasenta) dan psikis. Jika faktor – faktor tersebut tidak mengalami masalah atau komplikasi maka proses persalinan akan berjalan dengan normal.  </w:t>
      </w:r>
      <w:r>
        <w:rPr>
          <w:rFonts w:ascii="Times New Roman" w:hAnsi="Times New Roman" w:cs="Times New Roman"/>
          <w:i/>
          <w:sz w:val="24"/>
          <w:szCs w:val="24"/>
        </w:rPr>
        <w:t xml:space="preserve"> </w:t>
      </w:r>
    </w:p>
    <w:p w:rsidR="00F86891" w:rsidRDefault="00F86891" w:rsidP="00A67ECD">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Berdasarkan teori usia ibu merupakan salah faktor ri</w:t>
      </w:r>
      <w:r w:rsidRPr="00664AE4">
        <w:rPr>
          <w:rFonts w:ascii="Times New Roman" w:hAnsi="Times New Roman" w:cs="Times New Roman"/>
          <w:sz w:val="24"/>
          <w:szCs w:val="24"/>
        </w:rPr>
        <w:t>siko yang berhubungan dengan kualitas kehamilan atau berkaitan dengan kesiapan Ibu dalam reproduksi. Usia kurang dari 20 tahun, alat-alat reproduksi belum matang, sehingga sering timbul komplikasi persalinan. Umur lebih dari 35 tahun berhubungan dengan mulainya terjadi regresi sel-sel tubuh berhubungan terutama dalam hal ini adalah endometrium (Cuningham, 2009).</w:t>
      </w:r>
      <w:r>
        <w:rPr>
          <w:rFonts w:ascii="Times New Roman" w:hAnsi="Times New Roman" w:cs="Times New Roman"/>
          <w:sz w:val="24"/>
          <w:szCs w:val="24"/>
        </w:rPr>
        <w:t xml:space="preserve"> Pada penelitian ini sebagian besar ibu hamil berada pada usia reproduski sehat, sehingga perlangsungan kala II berjalan dengan normal. </w:t>
      </w:r>
    </w:p>
    <w:p w:rsidR="00F86891" w:rsidRPr="00FC666B" w:rsidRDefault="00F86891" w:rsidP="00A67ECD">
      <w:pPr>
        <w:pStyle w:val="ListParagraph"/>
        <w:spacing w:after="0" w:line="240" w:lineRule="auto"/>
        <w:ind w:left="0" w:firstLine="720"/>
        <w:jc w:val="both"/>
        <w:rPr>
          <w:rFonts w:ascii="Times New Roman" w:hAnsi="Times New Roman" w:cs="Times New Roman"/>
          <w:sz w:val="24"/>
          <w:szCs w:val="24"/>
        </w:rPr>
      </w:pPr>
      <w:r w:rsidRPr="00FC666B">
        <w:rPr>
          <w:rFonts w:ascii="Times New Roman" w:hAnsi="Times New Roman" w:cs="Times New Roman"/>
          <w:sz w:val="24"/>
          <w:szCs w:val="24"/>
        </w:rPr>
        <w:t>Paritas ibu juga berpengaruh pada proses persalinan, dimana Setiap kehamilan rahim mengalami pembesaran, terjadi peregangan otot-otot rahim selama 9 bulan kehamilan. Akibat regangan tersebut elastisitas otot-otot rahim tidak kembali seperti sebelum hamil setelah persalinan. Semakin sering Ibu hamil dan melahirkan, semakin dekat jarak kehamiilan dan kelahiran, elastisitas uterus semakin terganggu, akibatnya uterus tidak berkontraksi secara sempurna dan mengakibatkan perdarahan pasca kehamilan (Prawirohardjo, 2010).</w:t>
      </w:r>
      <w:r>
        <w:rPr>
          <w:rFonts w:ascii="Times New Roman" w:hAnsi="Times New Roman" w:cs="Times New Roman"/>
          <w:sz w:val="24"/>
          <w:szCs w:val="24"/>
        </w:rPr>
        <w:t xml:space="preserve"> Sesuai dengan hasil penelitian, bahwa ibu dengan paritas 2 dan paritas 3.</w:t>
      </w:r>
    </w:p>
    <w:p w:rsidR="00F249E9" w:rsidRDefault="00F249E9" w:rsidP="00F249E9">
      <w:pPr>
        <w:spacing w:after="0" w:line="240" w:lineRule="auto"/>
        <w:jc w:val="both"/>
        <w:rPr>
          <w:rFonts w:ascii="Times New Roman" w:hAnsi="Times New Roman" w:cs="Times New Roman"/>
          <w:b/>
          <w:sz w:val="24"/>
          <w:szCs w:val="24"/>
        </w:rPr>
      </w:pPr>
    </w:p>
    <w:p w:rsidR="00F86891" w:rsidRDefault="00F86891" w:rsidP="00F249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KESIMPULAN DAN SARAN</w:t>
      </w:r>
    </w:p>
    <w:p w:rsidR="00F86891" w:rsidRDefault="00F86891" w:rsidP="00F249E9">
      <w:pPr>
        <w:spacing w:after="0" w:line="240" w:lineRule="auto"/>
        <w:jc w:val="both"/>
        <w:rPr>
          <w:rFonts w:ascii="Times New Roman" w:hAnsi="Times New Roman" w:cs="Times New Roman"/>
          <w:b/>
          <w:sz w:val="24"/>
          <w:szCs w:val="24"/>
        </w:rPr>
      </w:pPr>
    </w:p>
    <w:p w:rsidR="001E7EA6" w:rsidRDefault="001E7EA6" w:rsidP="00F249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1E7EA6" w:rsidRDefault="00A67ECD" w:rsidP="00A67ECD">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Dari h</w:t>
      </w:r>
      <w:r w:rsidR="001E7EA6">
        <w:rPr>
          <w:rFonts w:ascii="Times New Roman" w:hAnsi="Times New Roman" w:cs="Times New Roman"/>
          <w:sz w:val="24"/>
          <w:szCs w:val="24"/>
        </w:rPr>
        <w:t>asil pen</w:t>
      </w:r>
      <w:r>
        <w:rPr>
          <w:rFonts w:ascii="Times New Roman" w:hAnsi="Times New Roman" w:cs="Times New Roman"/>
          <w:sz w:val="24"/>
          <w:szCs w:val="24"/>
        </w:rPr>
        <w:t>e</w:t>
      </w:r>
      <w:r w:rsidR="001E7EA6">
        <w:rPr>
          <w:rFonts w:ascii="Times New Roman" w:hAnsi="Times New Roman" w:cs="Times New Roman"/>
          <w:sz w:val="24"/>
          <w:szCs w:val="24"/>
        </w:rPr>
        <w:t>litian dapat disimpulkan bahwa t</w:t>
      </w:r>
      <w:r w:rsidR="001E7EA6" w:rsidRPr="00632FF4">
        <w:rPr>
          <w:rFonts w:ascii="Times New Roman" w:hAnsi="Times New Roman" w:cs="Times New Roman"/>
          <w:sz w:val="24"/>
          <w:szCs w:val="24"/>
        </w:rPr>
        <w:t>erdapat Pengaruh senam hamil pada kelas ibu hamil terhadap perlangsungan kala I</w:t>
      </w:r>
      <w:r w:rsidR="001E7EA6">
        <w:rPr>
          <w:rFonts w:ascii="Times New Roman" w:hAnsi="Times New Roman" w:cs="Times New Roman"/>
          <w:sz w:val="24"/>
          <w:szCs w:val="24"/>
        </w:rPr>
        <w:t xml:space="preserve"> persalinan dan tidak ada pengaruh senam </w:t>
      </w:r>
      <w:r w:rsidR="001E7EA6" w:rsidRPr="00632FF4">
        <w:rPr>
          <w:rFonts w:ascii="Times New Roman" w:hAnsi="Times New Roman" w:cs="Times New Roman"/>
          <w:sz w:val="24"/>
          <w:szCs w:val="24"/>
        </w:rPr>
        <w:t>hamil pada kelas ibu hamil terhadap perlangsungan kala I</w:t>
      </w:r>
      <w:r w:rsidR="001E7EA6">
        <w:rPr>
          <w:rFonts w:ascii="Times New Roman" w:hAnsi="Times New Roman" w:cs="Times New Roman"/>
          <w:sz w:val="24"/>
          <w:szCs w:val="24"/>
        </w:rPr>
        <w:t xml:space="preserve">I persalinan. Diharapkan ibu hamil dapat </w:t>
      </w:r>
      <w:r w:rsidR="001E7EA6" w:rsidRPr="00632FF4">
        <w:rPr>
          <w:rFonts w:ascii="Times New Roman" w:hAnsi="Times New Roman" w:cs="Times New Roman"/>
          <w:sz w:val="24"/>
          <w:szCs w:val="24"/>
        </w:rPr>
        <w:t>menerapkan pelaksanaan senam hamil secara teratur pada kehamilan berikutnya agar pros</w:t>
      </w:r>
      <w:r w:rsidR="001E7EA6">
        <w:rPr>
          <w:rFonts w:ascii="Times New Roman" w:hAnsi="Times New Roman" w:cs="Times New Roman"/>
          <w:sz w:val="24"/>
          <w:szCs w:val="24"/>
        </w:rPr>
        <w:t>es persalinan dapat berjalan lancer dan bidan hendaknya dapat lebih meningkatkan motivasi kepada ibu hamil untuk mengikuti kelas ibu hamil dan pelaksanaan senam ibu hamil melalui penyuluhan.</w:t>
      </w:r>
    </w:p>
    <w:p w:rsidR="001E7EA6" w:rsidRDefault="001E7EA6" w:rsidP="001E7EA6">
      <w:pPr>
        <w:pStyle w:val="ListParagraph"/>
        <w:autoSpaceDE w:val="0"/>
        <w:autoSpaceDN w:val="0"/>
        <w:adjustRightInd w:val="0"/>
        <w:spacing w:after="0" w:line="240" w:lineRule="auto"/>
        <w:ind w:left="0" w:firstLine="426"/>
        <w:jc w:val="both"/>
        <w:rPr>
          <w:rFonts w:ascii="Times New Roman" w:hAnsi="Times New Roman" w:cs="Times New Roman"/>
          <w:sz w:val="24"/>
          <w:szCs w:val="24"/>
        </w:rPr>
      </w:pPr>
    </w:p>
    <w:p w:rsidR="001E7EA6" w:rsidRDefault="001E7EA6" w:rsidP="001E7EA6">
      <w:pPr>
        <w:pStyle w:val="ListParagraph"/>
        <w:autoSpaceDE w:val="0"/>
        <w:autoSpaceDN w:val="0"/>
        <w:adjustRightInd w:val="0"/>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DAFTAR PUSTAKA</w:t>
      </w:r>
    </w:p>
    <w:p w:rsidR="001E7EA6" w:rsidRPr="00A67ECD" w:rsidRDefault="001E7EA6" w:rsidP="001E7EA6">
      <w:pPr>
        <w:pStyle w:val="Bibliography"/>
        <w:spacing w:after="0" w:line="240" w:lineRule="auto"/>
        <w:ind w:left="1276" w:hanging="1276"/>
        <w:jc w:val="both"/>
        <w:rPr>
          <w:rFonts w:ascii="Times New Roman" w:hAnsi="Times New Roman" w:cs="Times New Roman"/>
          <w:noProof/>
          <w:sz w:val="24"/>
          <w:szCs w:val="24"/>
        </w:rPr>
      </w:pPr>
      <w:r w:rsidRPr="00A67ECD">
        <w:rPr>
          <w:rFonts w:ascii="Times New Roman" w:hAnsi="Times New Roman" w:cs="Times New Roman"/>
          <w:noProof/>
          <w:sz w:val="24"/>
          <w:szCs w:val="24"/>
        </w:rPr>
        <w:t xml:space="preserve">Azizah. (2011). Pengaruh Latihan Relaksasi Terhadap Proses Persalinan. </w:t>
      </w:r>
      <w:r w:rsidRPr="00A67ECD">
        <w:rPr>
          <w:rFonts w:ascii="Times New Roman" w:hAnsi="Times New Roman" w:cs="Times New Roman"/>
          <w:i/>
          <w:iCs/>
          <w:noProof/>
          <w:sz w:val="24"/>
          <w:szCs w:val="24"/>
        </w:rPr>
        <w:t>Medisains</w:t>
      </w:r>
      <w:r w:rsidRPr="00A67ECD">
        <w:rPr>
          <w:rFonts w:ascii="Times New Roman" w:hAnsi="Times New Roman" w:cs="Times New Roman"/>
          <w:noProof/>
          <w:sz w:val="24"/>
          <w:szCs w:val="24"/>
        </w:rPr>
        <w:t xml:space="preserve"> .</w:t>
      </w:r>
    </w:p>
    <w:p w:rsidR="001E7EA6" w:rsidRPr="00A67ECD" w:rsidRDefault="001E7EA6" w:rsidP="001E7EA6">
      <w:pPr>
        <w:pStyle w:val="Bibliography"/>
        <w:spacing w:after="0" w:line="240" w:lineRule="auto"/>
        <w:ind w:left="1276" w:hanging="1276"/>
        <w:jc w:val="both"/>
        <w:rPr>
          <w:rFonts w:ascii="Times New Roman" w:hAnsi="Times New Roman" w:cs="Times New Roman"/>
          <w:noProof/>
          <w:sz w:val="24"/>
          <w:szCs w:val="24"/>
        </w:rPr>
      </w:pPr>
      <w:r w:rsidRPr="00A67ECD">
        <w:rPr>
          <w:rFonts w:ascii="Times New Roman" w:hAnsi="Times New Roman" w:cs="Times New Roman"/>
          <w:noProof/>
          <w:sz w:val="24"/>
          <w:szCs w:val="24"/>
        </w:rPr>
        <w:t xml:space="preserve">Depkes. (2011). </w:t>
      </w:r>
      <w:r w:rsidRPr="00A67ECD">
        <w:rPr>
          <w:rFonts w:ascii="Times New Roman" w:hAnsi="Times New Roman" w:cs="Times New Roman"/>
          <w:i/>
          <w:iCs/>
          <w:noProof/>
          <w:sz w:val="24"/>
          <w:szCs w:val="24"/>
        </w:rPr>
        <w:t>Pedoman Pelaksanaan Kelas Ibu Hamil.</w:t>
      </w:r>
      <w:r w:rsidRPr="00A67ECD">
        <w:rPr>
          <w:rFonts w:ascii="Times New Roman" w:hAnsi="Times New Roman" w:cs="Times New Roman"/>
          <w:noProof/>
          <w:sz w:val="24"/>
          <w:szCs w:val="24"/>
        </w:rPr>
        <w:t xml:space="preserve"> Jakarta.</w:t>
      </w:r>
    </w:p>
    <w:p w:rsidR="001E7EA6" w:rsidRPr="00A67ECD" w:rsidRDefault="001E7EA6" w:rsidP="001E7EA6">
      <w:pPr>
        <w:pStyle w:val="ListParagraph"/>
        <w:spacing w:after="0" w:line="240" w:lineRule="auto"/>
        <w:ind w:left="1276" w:hanging="1276"/>
        <w:jc w:val="both"/>
        <w:rPr>
          <w:rFonts w:ascii="Times New Roman" w:eastAsia="Times New Roman" w:hAnsi="Times New Roman" w:cs="Times New Roman"/>
          <w:sz w:val="24"/>
          <w:szCs w:val="24"/>
        </w:rPr>
      </w:pPr>
      <w:r w:rsidRPr="00A67ECD">
        <w:rPr>
          <w:rFonts w:ascii="Times New Roman" w:eastAsia="Times New Roman" w:hAnsi="Times New Roman" w:cs="Times New Roman"/>
          <w:sz w:val="24"/>
          <w:szCs w:val="24"/>
        </w:rPr>
        <w:t xml:space="preserve">Depkes RI, 2009. Pegangan Fasilitator Kelas Ibu Hamil. Jakarta : Departemen Kesehatan RI </w:t>
      </w:r>
    </w:p>
    <w:p w:rsidR="001E7EA6" w:rsidRPr="00A67ECD" w:rsidRDefault="001E7EA6" w:rsidP="001E7EA6">
      <w:pPr>
        <w:pStyle w:val="ListParagraph"/>
        <w:spacing w:after="0" w:line="240" w:lineRule="auto"/>
        <w:ind w:left="0"/>
        <w:jc w:val="both"/>
        <w:rPr>
          <w:rFonts w:ascii="Times New Roman" w:eastAsia="Times New Roman" w:hAnsi="Times New Roman" w:cs="Times New Roman"/>
          <w:sz w:val="24"/>
          <w:szCs w:val="24"/>
        </w:rPr>
      </w:pPr>
      <w:r w:rsidRPr="00A67ECD">
        <w:rPr>
          <w:rFonts w:ascii="Times New Roman" w:eastAsia="Times New Roman" w:hAnsi="Times New Roman" w:cs="Times New Roman"/>
          <w:sz w:val="24"/>
          <w:szCs w:val="24"/>
        </w:rPr>
        <w:t xml:space="preserve">Depkes RI, 2009. Pelatihan Kelas Ibu Hamil. Jakarta : Departemen Kesehatan RI </w:t>
      </w:r>
    </w:p>
    <w:p w:rsidR="001E7EA6" w:rsidRPr="00A67ECD" w:rsidRDefault="001E7EA6" w:rsidP="001E7EA6">
      <w:pPr>
        <w:pStyle w:val="ListParagraph"/>
        <w:spacing w:after="0" w:line="240" w:lineRule="auto"/>
        <w:ind w:left="1276" w:hanging="1276"/>
        <w:jc w:val="both"/>
        <w:rPr>
          <w:rFonts w:ascii="Times New Roman" w:hAnsi="Times New Roman" w:cs="Times New Roman"/>
          <w:sz w:val="24"/>
          <w:szCs w:val="24"/>
        </w:rPr>
      </w:pPr>
      <w:r w:rsidRPr="00A67ECD">
        <w:rPr>
          <w:rFonts w:ascii="Times New Roman" w:eastAsia="Times New Roman" w:hAnsi="Times New Roman" w:cs="Times New Roman"/>
          <w:sz w:val="24"/>
          <w:szCs w:val="24"/>
        </w:rPr>
        <w:lastRenderedPageBreak/>
        <w:t>Depkes RI, 2009. Pedoman Umum Manajemen Kelas Ibu Hamil. Jakarta : Departemen Kesehatan RI</w:t>
      </w:r>
    </w:p>
    <w:p w:rsidR="001E7EA6" w:rsidRPr="00A67ECD" w:rsidRDefault="001E7EA6" w:rsidP="001E7EA6">
      <w:pPr>
        <w:pStyle w:val="Bibliography"/>
        <w:spacing w:after="0" w:line="240" w:lineRule="auto"/>
        <w:ind w:left="1276" w:hanging="1276"/>
        <w:jc w:val="both"/>
        <w:rPr>
          <w:rFonts w:ascii="Times New Roman" w:hAnsi="Times New Roman" w:cs="Times New Roman"/>
          <w:noProof/>
          <w:sz w:val="24"/>
          <w:szCs w:val="24"/>
        </w:rPr>
      </w:pPr>
      <w:r w:rsidRPr="00A67ECD">
        <w:rPr>
          <w:rFonts w:ascii="Times New Roman" w:hAnsi="Times New Roman" w:cs="Times New Roman"/>
          <w:noProof/>
          <w:sz w:val="24"/>
          <w:szCs w:val="24"/>
        </w:rPr>
        <w:t xml:space="preserve">Fitriani, R. (2013). Pengaruh Teknik Relaksasi Napas Dalam Terhadap Respon Nyeri Pada Pasien Inpartu Kala I Fase Laten di RSKDIA Siti Fatimah Makassar. </w:t>
      </w:r>
      <w:r w:rsidRPr="00A67ECD">
        <w:rPr>
          <w:rFonts w:ascii="Times New Roman" w:hAnsi="Times New Roman" w:cs="Times New Roman"/>
          <w:i/>
          <w:iCs/>
          <w:noProof/>
          <w:sz w:val="24"/>
          <w:szCs w:val="24"/>
        </w:rPr>
        <w:t>Jurnal Kebidanan</w:t>
      </w:r>
      <w:r w:rsidRPr="00A67ECD">
        <w:rPr>
          <w:rFonts w:ascii="Times New Roman" w:hAnsi="Times New Roman" w:cs="Times New Roman"/>
          <w:noProof/>
          <w:sz w:val="24"/>
          <w:szCs w:val="24"/>
        </w:rPr>
        <w:t xml:space="preserve"> .</w:t>
      </w:r>
    </w:p>
    <w:p w:rsidR="001E7EA6" w:rsidRPr="00A67ECD" w:rsidRDefault="001E7EA6" w:rsidP="001E7EA6">
      <w:pPr>
        <w:pStyle w:val="Bibliography"/>
        <w:spacing w:after="0" w:line="240" w:lineRule="auto"/>
        <w:ind w:left="1276" w:hanging="1276"/>
        <w:jc w:val="both"/>
        <w:rPr>
          <w:rFonts w:ascii="Times New Roman" w:hAnsi="Times New Roman" w:cs="Times New Roman"/>
          <w:noProof/>
          <w:sz w:val="24"/>
          <w:szCs w:val="24"/>
          <w:lang w:val="id-ID"/>
        </w:rPr>
      </w:pPr>
      <w:r w:rsidRPr="00A67ECD">
        <w:rPr>
          <w:rFonts w:ascii="Times New Roman" w:hAnsi="Times New Roman" w:cs="Times New Roman"/>
          <w:noProof/>
          <w:sz w:val="24"/>
          <w:szCs w:val="24"/>
        </w:rPr>
        <w:t xml:space="preserve">Hindun, H. A. (2010). Pengaruh Senam Hamil Terhadap Proses Persalinan Normal di Klinik YK Madira Palembang. </w:t>
      </w:r>
      <w:r w:rsidRPr="00A67ECD">
        <w:rPr>
          <w:rFonts w:ascii="Times New Roman" w:hAnsi="Times New Roman" w:cs="Times New Roman"/>
          <w:i/>
          <w:iCs/>
          <w:noProof/>
          <w:sz w:val="24"/>
          <w:szCs w:val="24"/>
        </w:rPr>
        <w:t>Jurnal JKK</w:t>
      </w:r>
      <w:r w:rsidRPr="00A67ECD">
        <w:rPr>
          <w:rFonts w:ascii="Times New Roman" w:hAnsi="Times New Roman" w:cs="Times New Roman"/>
          <w:noProof/>
          <w:sz w:val="24"/>
          <w:szCs w:val="24"/>
        </w:rPr>
        <w:t xml:space="preserve"> </w:t>
      </w:r>
    </w:p>
    <w:p w:rsidR="001E7EA6" w:rsidRPr="00A67ECD" w:rsidRDefault="001E7EA6" w:rsidP="001E7EA6">
      <w:pPr>
        <w:pStyle w:val="Bibliography"/>
        <w:spacing w:after="0" w:line="240" w:lineRule="auto"/>
        <w:ind w:left="1276" w:hanging="1276"/>
        <w:jc w:val="both"/>
        <w:rPr>
          <w:rFonts w:ascii="Times New Roman" w:hAnsi="Times New Roman" w:cs="Times New Roman"/>
          <w:noProof/>
          <w:sz w:val="24"/>
          <w:szCs w:val="24"/>
          <w:lang w:val="id-ID"/>
        </w:rPr>
      </w:pPr>
      <w:r w:rsidRPr="00A67ECD">
        <w:rPr>
          <w:rFonts w:ascii="Times New Roman" w:hAnsi="Times New Roman" w:cs="Times New Roman"/>
          <w:noProof/>
          <w:sz w:val="24"/>
          <w:szCs w:val="24"/>
        </w:rPr>
        <w:t xml:space="preserve">JNPK-KR. (2012). </w:t>
      </w:r>
      <w:r w:rsidRPr="00A67ECD">
        <w:rPr>
          <w:rFonts w:ascii="Times New Roman" w:hAnsi="Times New Roman" w:cs="Times New Roman"/>
          <w:i/>
          <w:iCs/>
          <w:noProof/>
          <w:sz w:val="24"/>
          <w:szCs w:val="24"/>
        </w:rPr>
        <w:t>Buku Acuan Asuhan Persalinan Normal.</w:t>
      </w:r>
      <w:r w:rsidRPr="00A67ECD">
        <w:rPr>
          <w:rFonts w:ascii="Times New Roman" w:hAnsi="Times New Roman" w:cs="Times New Roman"/>
          <w:noProof/>
          <w:sz w:val="24"/>
          <w:szCs w:val="24"/>
        </w:rPr>
        <w:t xml:space="preserve"> Jakarta.</w:t>
      </w:r>
    </w:p>
    <w:p w:rsidR="001E7EA6" w:rsidRPr="00A67ECD" w:rsidRDefault="001E7EA6" w:rsidP="001E7EA6">
      <w:pPr>
        <w:pStyle w:val="Bibliography"/>
        <w:spacing w:after="0" w:line="240" w:lineRule="auto"/>
        <w:ind w:left="1276" w:hanging="1276"/>
        <w:jc w:val="both"/>
        <w:rPr>
          <w:rFonts w:ascii="Times New Roman" w:hAnsi="Times New Roman" w:cs="Times New Roman"/>
          <w:noProof/>
          <w:sz w:val="24"/>
          <w:szCs w:val="24"/>
        </w:rPr>
      </w:pPr>
      <w:r w:rsidRPr="00A67ECD">
        <w:rPr>
          <w:rFonts w:ascii="Times New Roman" w:hAnsi="Times New Roman" w:cs="Times New Roman"/>
          <w:noProof/>
          <w:sz w:val="24"/>
          <w:szCs w:val="24"/>
        </w:rPr>
        <w:t xml:space="preserve">Manuaba. (2010). </w:t>
      </w:r>
      <w:r w:rsidRPr="00A67ECD">
        <w:rPr>
          <w:rFonts w:ascii="Times New Roman" w:hAnsi="Times New Roman" w:cs="Times New Roman"/>
          <w:i/>
          <w:iCs/>
          <w:noProof/>
          <w:sz w:val="24"/>
          <w:szCs w:val="24"/>
        </w:rPr>
        <w:t>Ilmu Kebidanan,Penyakit Kandungan,dan KB untuk Pendidikan Bidan.</w:t>
      </w:r>
      <w:r w:rsidRPr="00A67ECD">
        <w:rPr>
          <w:rFonts w:ascii="Times New Roman" w:hAnsi="Times New Roman" w:cs="Times New Roman"/>
          <w:noProof/>
          <w:sz w:val="24"/>
          <w:szCs w:val="24"/>
        </w:rPr>
        <w:t xml:space="preserve"> Jakarta: EGC.</w:t>
      </w:r>
    </w:p>
    <w:p w:rsidR="001E7EA6" w:rsidRPr="00A67ECD" w:rsidRDefault="001E7EA6" w:rsidP="001E7EA6">
      <w:pPr>
        <w:pStyle w:val="Bibliography"/>
        <w:spacing w:after="0" w:line="240" w:lineRule="auto"/>
        <w:ind w:left="1276" w:hanging="1276"/>
        <w:jc w:val="both"/>
        <w:rPr>
          <w:rFonts w:ascii="Times New Roman" w:hAnsi="Times New Roman" w:cs="Times New Roman"/>
          <w:noProof/>
          <w:sz w:val="24"/>
          <w:szCs w:val="24"/>
        </w:rPr>
      </w:pPr>
      <w:r w:rsidRPr="00A67ECD">
        <w:rPr>
          <w:rFonts w:ascii="Times New Roman" w:hAnsi="Times New Roman" w:cs="Times New Roman"/>
          <w:noProof/>
          <w:sz w:val="24"/>
          <w:szCs w:val="24"/>
        </w:rPr>
        <w:t>Munir, M. (2011). H</w:t>
      </w:r>
      <w:r w:rsidRPr="00A67ECD">
        <w:rPr>
          <w:rFonts w:ascii="Times New Roman" w:hAnsi="Times New Roman" w:cs="Times New Roman"/>
          <w:noProof/>
          <w:sz w:val="24"/>
          <w:szCs w:val="24"/>
          <w:lang w:val="id-ID"/>
        </w:rPr>
        <w:t>u</w:t>
      </w:r>
      <w:r w:rsidRPr="00A67ECD">
        <w:rPr>
          <w:rFonts w:ascii="Times New Roman" w:hAnsi="Times New Roman" w:cs="Times New Roman"/>
          <w:noProof/>
          <w:sz w:val="24"/>
          <w:szCs w:val="24"/>
        </w:rPr>
        <w:t xml:space="preserve">bungan Tingkat Kecemasan dengan Lama Persalinan di BPS Kabupaten Tuban. </w:t>
      </w:r>
      <w:r w:rsidRPr="00A67ECD">
        <w:rPr>
          <w:rFonts w:ascii="Times New Roman" w:hAnsi="Times New Roman" w:cs="Times New Roman"/>
          <w:i/>
          <w:iCs/>
          <w:noProof/>
          <w:sz w:val="24"/>
          <w:szCs w:val="24"/>
        </w:rPr>
        <w:t>SainsMed</w:t>
      </w:r>
      <w:r w:rsidRPr="00A67ECD">
        <w:rPr>
          <w:rFonts w:ascii="Times New Roman" w:hAnsi="Times New Roman" w:cs="Times New Roman"/>
          <w:noProof/>
          <w:sz w:val="24"/>
          <w:szCs w:val="24"/>
        </w:rPr>
        <w:t xml:space="preserve"> .</w:t>
      </w:r>
    </w:p>
    <w:p w:rsidR="001E7EA6" w:rsidRPr="00A67ECD" w:rsidRDefault="001E7EA6" w:rsidP="001E7EA6">
      <w:pPr>
        <w:autoSpaceDE w:val="0"/>
        <w:autoSpaceDN w:val="0"/>
        <w:adjustRightInd w:val="0"/>
        <w:spacing w:after="0" w:line="240" w:lineRule="auto"/>
        <w:ind w:left="1276" w:hanging="1276"/>
        <w:jc w:val="both"/>
        <w:rPr>
          <w:rFonts w:ascii="Times New Roman" w:hAnsi="Times New Roman" w:cs="Times New Roman"/>
          <w:noProof/>
          <w:sz w:val="24"/>
          <w:szCs w:val="24"/>
        </w:rPr>
      </w:pPr>
      <w:r w:rsidRPr="00A67ECD">
        <w:rPr>
          <w:rFonts w:ascii="Times New Roman" w:hAnsi="Times New Roman" w:cs="Times New Roman"/>
          <w:noProof/>
          <w:sz w:val="24"/>
          <w:szCs w:val="24"/>
        </w:rPr>
        <w:t xml:space="preserve">Nuraini R (2013). </w:t>
      </w:r>
      <w:r w:rsidRPr="00A67ECD">
        <w:rPr>
          <w:rFonts w:ascii="Times New Roman" w:hAnsi="Times New Roman" w:cs="Times New Roman"/>
          <w:bCs/>
          <w:sz w:val="24"/>
          <w:szCs w:val="24"/>
        </w:rPr>
        <w:t xml:space="preserve">Hubungan Senam Hamil Terhadap Lamanya Proses Persalinan Pada Ibu Bersalin Di Wilayah Kerja Puskesmas Bayat Klaten, </w:t>
      </w:r>
      <w:r w:rsidRPr="00A67ECD">
        <w:rPr>
          <w:rFonts w:ascii="Times New Roman" w:hAnsi="Times New Roman" w:cs="Times New Roman"/>
          <w:sz w:val="24"/>
          <w:szCs w:val="24"/>
        </w:rPr>
        <w:t>Jurnal Involusi Kebidanan, Vol. 6, No. 11, Januari 2016</w:t>
      </w:r>
    </w:p>
    <w:p w:rsidR="001E7EA6" w:rsidRPr="00A67ECD" w:rsidRDefault="001E7EA6" w:rsidP="001E7EA6">
      <w:pPr>
        <w:pStyle w:val="Bibliography"/>
        <w:spacing w:after="0" w:line="240" w:lineRule="auto"/>
        <w:ind w:left="1276" w:hanging="1276"/>
        <w:jc w:val="both"/>
        <w:rPr>
          <w:rFonts w:ascii="Times New Roman" w:hAnsi="Times New Roman" w:cs="Times New Roman"/>
          <w:noProof/>
          <w:sz w:val="24"/>
          <w:szCs w:val="24"/>
        </w:rPr>
      </w:pPr>
      <w:r w:rsidRPr="00A67ECD">
        <w:rPr>
          <w:rFonts w:ascii="Times New Roman" w:hAnsi="Times New Roman" w:cs="Times New Roman"/>
          <w:noProof/>
          <w:sz w:val="24"/>
          <w:szCs w:val="24"/>
        </w:rPr>
        <w:t>Profil Kesehatan Kab. Maluku Tenggara Barat, 2015</w:t>
      </w:r>
    </w:p>
    <w:p w:rsidR="001E7EA6" w:rsidRPr="00A67ECD" w:rsidRDefault="001E7EA6" w:rsidP="001E7EA6">
      <w:pPr>
        <w:spacing w:after="0" w:line="240" w:lineRule="auto"/>
        <w:rPr>
          <w:rFonts w:ascii="Times New Roman" w:hAnsi="Times New Roman" w:cs="Times New Roman"/>
          <w:sz w:val="24"/>
          <w:szCs w:val="24"/>
        </w:rPr>
      </w:pPr>
      <w:r w:rsidRPr="00A67ECD">
        <w:rPr>
          <w:rFonts w:ascii="Times New Roman" w:hAnsi="Times New Roman" w:cs="Times New Roman"/>
          <w:sz w:val="24"/>
          <w:szCs w:val="24"/>
        </w:rPr>
        <w:t>Profil Puksesmas Alusi, 2016</w:t>
      </w:r>
    </w:p>
    <w:p w:rsidR="001E7EA6" w:rsidRPr="00A67ECD" w:rsidRDefault="001E7EA6" w:rsidP="001E7EA6">
      <w:pPr>
        <w:pStyle w:val="Bibliography"/>
        <w:spacing w:after="0" w:line="240" w:lineRule="auto"/>
        <w:ind w:left="1276" w:hanging="1276"/>
        <w:jc w:val="both"/>
        <w:rPr>
          <w:rFonts w:ascii="Times New Roman" w:hAnsi="Times New Roman" w:cs="Times New Roman"/>
          <w:noProof/>
          <w:sz w:val="24"/>
          <w:szCs w:val="24"/>
        </w:rPr>
      </w:pPr>
      <w:r w:rsidRPr="00A67ECD">
        <w:rPr>
          <w:rFonts w:ascii="Times New Roman" w:hAnsi="Times New Roman" w:cs="Times New Roman"/>
          <w:noProof/>
          <w:sz w:val="24"/>
          <w:szCs w:val="24"/>
        </w:rPr>
        <w:t xml:space="preserve">Rahmawati, I. (2014). Pengaruh Posisi Meneran Terhadap Lamanya Persalinan Kala II di RSIA Kumalasiwi Pecangaan Kabupaten Jepara. </w:t>
      </w:r>
      <w:r w:rsidRPr="00A67ECD">
        <w:rPr>
          <w:rFonts w:ascii="Times New Roman" w:hAnsi="Times New Roman" w:cs="Times New Roman"/>
          <w:i/>
          <w:iCs/>
          <w:noProof/>
          <w:sz w:val="24"/>
          <w:szCs w:val="24"/>
        </w:rPr>
        <w:t>Jurnal Keperawatan</w:t>
      </w:r>
      <w:r w:rsidRPr="00A67ECD">
        <w:rPr>
          <w:rFonts w:ascii="Times New Roman" w:hAnsi="Times New Roman" w:cs="Times New Roman"/>
          <w:noProof/>
          <w:sz w:val="24"/>
          <w:szCs w:val="24"/>
        </w:rPr>
        <w:t xml:space="preserve"> </w:t>
      </w:r>
      <w:r w:rsidRPr="00A67ECD">
        <w:rPr>
          <w:rFonts w:ascii="Times New Roman" w:hAnsi="Times New Roman" w:cs="Times New Roman"/>
          <w:i/>
          <w:iCs/>
          <w:noProof/>
          <w:sz w:val="24"/>
          <w:szCs w:val="24"/>
        </w:rPr>
        <w:t>, Volume I</w:t>
      </w:r>
      <w:r w:rsidRPr="00A67ECD">
        <w:rPr>
          <w:rFonts w:ascii="Times New Roman" w:hAnsi="Times New Roman" w:cs="Times New Roman"/>
          <w:noProof/>
          <w:sz w:val="24"/>
          <w:szCs w:val="24"/>
        </w:rPr>
        <w:t>.</w:t>
      </w:r>
    </w:p>
    <w:p w:rsidR="001E7EA6" w:rsidRPr="00A67ECD" w:rsidRDefault="001E7EA6" w:rsidP="001E7EA6">
      <w:pPr>
        <w:pStyle w:val="Bibliography"/>
        <w:spacing w:after="0" w:line="240" w:lineRule="auto"/>
        <w:ind w:left="1276" w:hanging="1276"/>
        <w:jc w:val="both"/>
        <w:rPr>
          <w:rFonts w:ascii="Times New Roman" w:hAnsi="Times New Roman" w:cs="Times New Roman"/>
          <w:noProof/>
          <w:sz w:val="24"/>
          <w:szCs w:val="24"/>
        </w:rPr>
      </w:pPr>
      <w:r w:rsidRPr="00A67ECD">
        <w:rPr>
          <w:rFonts w:ascii="Times New Roman" w:hAnsi="Times New Roman" w:cs="Times New Roman"/>
          <w:noProof/>
          <w:sz w:val="24"/>
          <w:szCs w:val="24"/>
        </w:rPr>
        <w:t xml:space="preserve">Rusmita, E. (2011). Pengaruh Senam Hamil Selama Kehamilan Terhadap Kesiapan Fisik dan Psikologi Dalam Menghadapi Persalinan Pada Ibu Hamil Trimester III Di RSIA Limijati Bandung. </w:t>
      </w:r>
      <w:r w:rsidRPr="00A67ECD">
        <w:rPr>
          <w:rFonts w:ascii="Times New Roman" w:hAnsi="Times New Roman" w:cs="Times New Roman"/>
          <w:i/>
          <w:iCs/>
          <w:noProof/>
          <w:sz w:val="24"/>
          <w:szCs w:val="24"/>
        </w:rPr>
        <w:t>Repository UI</w:t>
      </w:r>
      <w:r w:rsidRPr="00A67ECD">
        <w:rPr>
          <w:rFonts w:ascii="Times New Roman" w:hAnsi="Times New Roman" w:cs="Times New Roman"/>
          <w:noProof/>
          <w:sz w:val="24"/>
          <w:szCs w:val="24"/>
        </w:rPr>
        <w:t xml:space="preserve"> .</w:t>
      </w:r>
    </w:p>
    <w:p w:rsidR="001E7EA6" w:rsidRPr="00A67ECD" w:rsidRDefault="001E7EA6" w:rsidP="001E7EA6">
      <w:pPr>
        <w:pStyle w:val="Bibliography"/>
        <w:spacing w:after="0" w:line="240" w:lineRule="auto"/>
        <w:ind w:left="1276" w:hanging="1276"/>
        <w:jc w:val="both"/>
        <w:rPr>
          <w:rFonts w:ascii="Times New Roman" w:hAnsi="Times New Roman" w:cs="Times New Roman"/>
          <w:noProof/>
          <w:sz w:val="24"/>
          <w:szCs w:val="24"/>
        </w:rPr>
      </w:pPr>
      <w:r w:rsidRPr="00A67ECD">
        <w:rPr>
          <w:rFonts w:ascii="Times New Roman" w:hAnsi="Times New Roman" w:cs="Times New Roman"/>
          <w:noProof/>
          <w:sz w:val="24"/>
          <w:szCs w:val="24"/>
        </w:rPr>
        <w:t xml:space="preserve">Saifuddin, A. B. (2013). </w:t>
      </w:r>
      <w:r w:rsidRPr="00A67ECD">
        <w:rPr>
          <w:rFonts w:ascii="Times New Roman" w:hAnsi="Times New Roman" w:cs="Times New Roman"/>
          <w:i/>
          <w:iCs/>
          <w:noProof/>
          <w:sz w:val="24"/>
          <w:szCs w:val="24"/>
        </w:rPr>
        <w:t>Buku Acuan Nasional Pelayanan Kesehatan Maternal dan Neonatal.</w:t>
      </w:r>
      <w:r w:rsidRPr="00A67ECD">
        <w:rPr>
          <w:rFonts w:ascii="Times New Roman" w:hAnsi="Times New Roman" w:cs="Times New Roman"/>
          <w:noProof/>
          <w:sz w:val="24"/>
          <w:szCs w:val="24"/>
        </w:rPr>
        <w:t xml:space="preserve"> Jakarta: Yayasan Bina Pustaka.</w:t>
      </w:r>
    </w:p>
    <w:p w:rsidR="001E7EA6" w:rsidRPr="00A67ECD" w:rsidRDefault="001E7EA6" w:rsidP="001E7EA6">
      <w:pPr>
        <w:pStyle w:val="Bibliography"/>
        <w:spacing w:after="0" w:line="240" w:lineRule="auto"/>
        <w:ind w:left="1276" w:hanging="1276"/>
        <w:jc w:val="both"/>
        <w:rPr>
          <w:rFonts w:ascii="Times New Roman" w:hAnsi="Times New Roman" w:cs="Times New Roman"/>
          <w:noProof/>
          <w:sz w:val="24"/>
          <w:szCs w:val="24"/>
        </w:rPr>
      </w:pPr>
      <w:r w:rsidRPr="00A67ECD">
        <w:rPr>
          <w:rFonts w:ascii="Times New Roman" w:hAnsi="Times New Roman" w:cs="Times New Roman"/>
          <w:noProof/>
          <w:sz w:val="24"/>
          <w:szCs w:val="24"/>
        </w:rPr>
        <w:t xml:space="preserve">Srimintarsih. (2012). </w:t>
      </w:r>
      <w:r w:rsidRPr="00A67ECD">
        <w:rPr>
          <w:rFonts w:ascii="Times New Roman" w:hAnsi="Times New Roman" w:cs="Times New Roman"/>
          <w:bCs/>
          <w:sz w:val="24"/>
          <w:szCs w:val="24"/>
        </w:rPr>
        <w:t xml:space="preserve">Efektifitas Senam Hamil Terhadap Lama Persalinan, </w:t>
      </w:r>
      <w:hyperlink r:id="rId6" w:history="1">
        <w:r w:rsidRPr="00A67ECD">
          <w:rPr>
            <w:rStyle w:val="Hyperlink"/>
            <w:rFonts w:ascii="Times New Roman" w:hAnsi="Times New Roman" w:cs="Times New Roman"/>
            <w:sz w:val="24"/>
            <w:szCs w:val="24"/>
          </w:rPr>
          <w:t>https://ejournal.stikespku.ac.id/index.php/mpp/article/download/48/42</w:t>
        </w:r>
      </w:hyperlink>
      <w:r w:rsidRPr="00A67ECD">
        <w:rPr>
          <w:rStyle w:val="Hyperlink"/>
          <w:rFonts w:ascii="Times New Roman" w:hAnsi="Times New Roman" w:cs="Times New Roman"/>
          <w:sz w:val="24"/>
          <w:szCs w:val="24"/>
        </w:rPr>
        <w:t xml:space="preserve"> di askes 3 November 2017.</w:t>
      </w:r>
    </w:p>
    <w:p w:rsidR="001E7EA6" w:rsidRPr="00A67ECD" w:rsidRDefault="001E7EA6" w:rsidP="001E7EA6">
      <w:pPr>
        <w:pStyle w:val="Bibliography"/>
        <w:spacing w:after="0" w:line="240" w:lineRule="auto"/>
        <w:ind w:left="1276" w:hanging="1276"/>
        <w:jc w:val="both"/>
        <w:rPr>
          <w:rFonts w:ascii="Times New Roman" w:hAnsi="Times New Roman" w:cs="Times New Roman"/>
          <w:noProof/>
          <w:sz w:val="24"/>
          <w:szCs w:val="24"/>
        </w:rPr>
      </w:pPr>
      <w:r w:rsidRPr="00A67ECD">
        <w:rPr>
          <w:rFonts w:ascii="Times New Roman" w:hAnsi="Times New Roman" w:cs="Times New Roman"/>
          <w:noProof/>
          <w:sz w:val="24"/>
          <w:szCs w:val="24"/>
        </w:rPr>
        <w:t xml:space="preserve">Sastroasmoro. (2014). </w:t>
      </w:r>
      <w:r w:rsidRPr="00A67ECD">
        <w:rPr>
          <w:rFonts w:ascii="Times New Roman" w:hAnsi="Times New Roman" w:cs="Times New Roman"/>
          <w:i/>
          <w:iCs/>
          <w:noProof/>
          <w:sz w:val="24"/>
          <w:szCs w:val="24"/>
        </w:rPr>
        <w:t>Dasar-Dasar</w:t>
      </w:r>
      <w:r w:rsidRPr="00A67ECD">
        <w:rPr>
          <w:rFonts w:ascii="Times New Roman" w:hAnsi="Times New Roman" w:cs="Times New Roman"/>
          <w:i/>
          <w:iCs/>
          <w:noProof/>
          <w:sz w:val="24"/>
          <w:szCs w:val="24"/>
          <w:lang w:val="id-ID"/>
        </w:rPr>
        <w:t xml:space="preserve"> </w:t>
      </w:r>
      <w:r w:rsidRPr="00A67ECD">
        <w:rPr>
          <w:rFonts w:ascii="Times New Roman" w:hAnsi="Times New Roman" w:cs="Times New Roman"/>
          <w:i/>
          <w:iCs/>
          <w:noProof/>
          <w:sz w:val="24"/>
          <w:szCs w:val="24"/>
        </w:rPr>
        <w:t>Metodologi Penelitian Klinis Edisi 5.</w:t>
      </w:r>
      <w:r w:rsidRPr="00A67ECD">
        <w:rPr>
          <w:rFonts w:ascii="Times New Roman" w:hAnsi="Times New Roman" w:cs="Times New Roman"/>
          <w:noProof/>
          <w:sz w:val="24"/>
          <w:szCs w:val="24"/>
        </w:rPr>
        <w:t xml:space="preserve"> Jakarta: Sagung Seto.</w:t>
      </w:r>
    </w:p>
    <w:p w:rsidR="001E7EA6" w:rsidRPr="00A67ECD" w:rsidRDefault="001E7EA6" w:rsidP="001E7EA6">
      <w:pPr>
        <w:autoSpaceDE w:val="0"/>
        <w:autoSpaceDN w:val="0"/>
        <w:adjustRightInd w:val="0"/>
        <w:spacing w:after="0" w:line="240" w:lineRule="auto"/>
        <w:jc w:val="both"/>
        <w:rPr>
          <w:rFonts w:ascii="Times New Roman" w:hAnsi="Times New Roman" w:cs="Times New Roman"/>
          <w:noProof/>
          <w:sz w:val="24"/>
          <w:szCs w:val="24"/>
        </w:rPr>
      </w:pPr>
      <w:r w:rsidRPr="00A67ECD">
        <w:rPr>
          <w:rFonts w:ascii="Times New Roman" w:hAnsi="Times New Roman" w:cs="Times New Roman"/>
          <w:noProof/>
          <w:sz w:val="24"/>
          <w:szCs w:val="24"/>
        </w:rPr>
        <w:t>Christin Eugenie, dkk.(2014).</w:t>
      </w:r>
      <w:r w:rsidRPr="00A67ECD">
        <w:rPr>
          <w:rFonts w:ascii="Times New Roman" w:hAnsi="Times New Roman" w:cs="Times New Roman"/>
          <w:b/>
          <w:bCs/>
          <w:sz w:val="24"/>
          <w:szCs w:val="24"/>
        </w:rPr>
        <w:t xml:space="preserve"> </w:t>
      </w:r>
      <w:r w:rsidRPr="00A67ECD">
        <w:rPr>
          <w:rFonts w:ascii="Times New Roman" w:hAnsi="Times New Roman" w:cs="Times New Roman"/>
          <w:bCs/>
          <w:sz w:val="24"/>
          <w:szCs w:val="24"/>
        </w:rPr>
        <w:t>Kelas Ibu Hamil Mempunyai Pengaruh Positif Terhadap Tingkat Kecemasan Ibu Primigravida Menghadapi Persalinan</w:t>
      </w:r>
      <w:r w:rsidRPr="00A67ECD">
        <w:rPr>
          <w:rFonts w:ascii="Times New Roman" w:hAnsi="Times New Roman" w:cs="Times New Roman"/>
          <w:noProof/>
          <w:sz w:val="24"/>
          <w:szCs w:val="24"/>
        </w:rPr>
        <w:t xml:space="preserve"> .</w:t>
      </w:r>
      <w:r w:rsidRPr="00A67ECD">
        <w:rPr>
          <w:rFonts w:ascii="Times New Roman" w:hAnsi="Times New Roman" w:cs="Times New Roman"/>
          <w:bCs/>
          <w:sz w:val="24"/>
          <w:szCs w:val="24"/>
        </w:rPr>
        <w:t xml:space="preserve">Jurnal Ilmu dan Teknologi Kesehatan, </w:t>
      </w:r>
      <w:r w:rsidRPr="00A67ECD">
        <w:rPr>
          <w:rFonts w:ascii="Times New Roman" w:hAnsi="Times New Roman" w:cs="Times New Roman"/>
          <w:iCs/>
          <w:sz w:val="24"/>
          <w:szCs w:val="24"/>
        </w:rPr>
        <w:t>Vol. 1, Nomor 2, Maret 2014, hlm : 149 - 155</w:t>
      </w:r>
    </w:p>
    <w:p w:rsidR="001E7EA6" w:rsidRPr="00A67ECD" w:rsidRDefault="001E7EA6" w:rsidP="001E7EA6">
      <w:pPr>
        <w:pStyle w:val="Bibliography"/>
        <w:spacing w:after="0" w:line="240" w:lineRule="auto"/>
        <w:ind w:left="1276" w:hanging="1276"/>
        <w:jc w:val="both"/>
        <w:rPr>
          <w:rFonts w:ascii="Times New Roman" w:hAnsi="Times New Roman" w:cs="Times New Roman"/>
          <w:noProof/>
          <w:sz w:val="24"/>
          <w:szCs w:val="24"/>
        </w:rPr>
      </w:pPr>
      <w:r w:rsidRPr="00A67ECD">
        <w:rPr>
          <w:rFonts w:ascii="Times New Roman" w:hAnsi="Times New Roman" w:cs="Times New Roman"/>
          <w:noProof/>
          <w:sz w:val="24"/>
          <w:szCs w:val="24"/>
        </w:rPr>
        <w:t xml:space="preserve">Varney. (20013). </w:t>
      </w:r>
      <w:r w:rsidRPr="00A67ECD">
        <w:rPr>
          <w:rFonts w:ascii="Times New Roman" w:hAnsi="Times New Roman" w:cs="Times New Roman"/>
          <w:i/>
          <w:iCs/>
          <w:noProof/>
          <w:sz w:val="24"/>
          <w:szCs w:val="24"/>
        </w:rPr>
        <w:t>Buku Ajar Asuhan Kebidanan</w:t>
      </w:r>
      <w:r w:rsidRPr="00A67ECD">
        <w:rPr>
          <w:rFonts w:ascii="Times New Roman" w:hAnsi="Times New Roman" w:cs="Times New Roman"/>
          <w:noProof/>
          <w:sz w:val="24"/>
          <w:szCs w:val="24"/>
        </w:rPr>
        <w:t xml:space="preserve"> (4 ed., Vol. 2). Jakarta: EGC.</w:t>
      </w:r>
    </w:p>
    <w:p w:rsidR="001E7EA6" w:rsidRPr="00A67ECD" w:rsidRDefault="001E7EA6" w:rsidP="001E7EA6">
      <w:pPr>
        <w:pStyle w:val="Bibliography"/>
        <w:spacing w:after="0" w:line="240" w:lineRule="auto"/>
        <w:ind w:left="1276" w:hanging="1276"/>
        <w:jc w:val="both"/>
        <w:rPr>
          <w:rFonts w:ascii="Times New Roman" w:hAnsi="Times New Roman" w:cs="Times New Roman"/>
          <w:noProof/>
          <w:sz w:val="24"/>
          <w:szCs w:val="24"/>
        </w:rPr>
      </w:pPr>
      <w:r w:rsidRPr="00A67ECD">
        <w:rPr>
          <w:rFonts w:ascii="Times New Roman" w:hAnsi="Times New Roman" w:cs="Times New Roman"/>
          <w:noProof/>
          <w:sz w:val="24"/>
          <w:szCs w:val="24"/>
        </w:rPr>
        <w:t xml:space="preserve">Winkjosastro, H. (2011). </w:t>
      </w:r>
      <w:r w:rsidRPr="00A67ECD">
        <w:rPr>
          <w:rFonts w:ascii="Times New Roman" w:hAnsi="Times New Roman" w:cs="Times New Roman"/>
          <w:i/>
          <w:iCs/>
          <w:noProof/>
          <w:sz w:val="24"/>
          <w:szCs w:val="24"/>
        </w:rPr>
        <w:t>Ilmu Kebidanan.</w:t>
      </w:r>
      <w:r w:rsidRPr="00A67ECD">
        <w:rPr>
          <w:rFonts w:ascii="Times New Roman" w:hAnsi="Times New Roman" w:cs="Times New Roman"/>
          <w:noProof/>
          <w:sz w:val="24"/>
          <w:szCs w:val="24"/>
        </w:rPr>
        <w:t xml:space="preserve"> Jakarta: YBP-SP.</w:t>
      </w:r>
    </w:p>
    <w:p w:rsidR="001E7EA6" w:rsidRPr="00A67ECD" w:rsidRDefault="001E7EA6" w:rsidP="001E7EA6">
      <w:pPr>
        <w:spacing w:after="0" w:line="240" w:lineRule="auto"/>
        <w:jc w:val="center"/>
        <w:rPr>
          <w:rFonts w:ascii="Times New Roman" w:hAnsi="Times New Roman" w:cs="Times New Roman"/>
          <w:sz w:val="24"/>
          <w:szCs w:val="24"/>
        </w:rPr>
      </w:pPr>
    </w:p>
    <w:p w:rsidR="00A67ECD" w:rsidRDefault="00A67ECD" w:rsidP="001E7EA6">
      <w:pPr>
        <w:pStyle w:val="ListParagraph"/>
        <w:autoSpaceDE w:val="0"/>
        <w:autoSpaceDN w:val="0"/>
        <w:adjustRightInd w:val="0"/>
        <w:spacing w:after="0" w:line="240" w:lineRule="auto"/>
        <w:ind w:left="0"/>
        <w:jc w:val="both"/>
        <w:rPr>
          <w:rFonts w:ascii="Times New Roman" w:hAnsi="Times New Roman" w:cs="Times New Roman"/>
          <w:b/>
          <w:sz w:val="24"/>
          <w:szCs w:val="24"/>
        </w:rPr>
      </w:pPr>
    </w:p>
    <w:p w:rsidR="00A67ECD" w:rsidRPr="00A67ECD" w:rsidRDefault="00A67ECD" w:rsidP="00A67ECD"/>
    <w:p w:rsidR="00A67ECD" w:rsidRPr="00A67ECD" w:rsidRDefault="00A67ECD" w:rsidP="00A67ECD"/>
    <w:p w:rsidR="00A67ECD" w:rsidRPr="00A67ECD" w:rsidRDefault="00A67ECD" w:rsidP="00A67ECD"/>
    <w:p w:rsidR="00A67ECD" w:rsidRDefault="00A67ECD" w:rsidP="00A67ECD"/>
    <w:p w:rsidR="001E7EA6" w:rsidRPr="00A67ECD" w:rsidRDefault="00A67ECD" w:rsidP="00A67ECD">
      <w:pPr>
        <w:tabs>
          <w:tab w:val="left" w:pos="3857"/>
        </w:tabs>
      </w:pPr>
      <w:r>
        <w:tab/>
      </w:r>
    </w:p>
    <w:sectPr w:rsidR="001E7EA6" w:rsidRPr="00A67ECD" w:rsidSect="00A67ECD">
      <w:pgSz w:w="11907" w:h="16840" w:code="9"/>
      <w:pgMar w:top="2268" w:right="1701" w:bottom="1418"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52DF3"/>
    <w:multiLevelType w:val="hybridMultilevel"/>
    <w:tmpl w:val="924027E4"/>
    <w:lvl w:ilvl="0" w:tplc="3CD8B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ED127B2"/>
    <w:multiLevelType w:val="hybridMultilevel"/>
    <w:tmpl w:val="BF04A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CD1920"/>
    <w:multiLevelType w:val="hybridMultilevel"/>
    <w:tmpl w:val="15B4F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D9D"/>
    <w:rsid w:val="000E2D9D"/>
    <w:rsid w:val="001E7EA6"/>
    <w:rsid w:val="00371FC2"/>
    <w:rsid w:val="00525060"/>
    <w:rsid w:val="00651CFD"/>
    <w:rsid w:val="007217F7"/>
    <w:rsid w:val="00A65642"/>
    <w:rsid w:val="00A67ECD"/>
    <w:rsid w:val="00A67FFD"/>
    <w:rsid w:val="00CD303F"/>
    <w:rsid w:val="00F249E9"/>
    <w:rsid w:val="00F86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D303F"/>
    <w:pPr>
      <w:ind w:left="720"/>
      <w:contextualSpacing/>
    </w:pPr>
  </w:style>
  <w:style w:type="paragraph" w:customStyle="1" w:styleId="Default">
    <w:name w:val="Default"/>
    <w:rsid w:val="0052506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371F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371FC2"/>
  </w:style>
  <w:style w:type="paragraph" w:styleId="Bibliography">
    <w:name w:val="Bibliography"/>
    <w:basedOn w:val="Normal"/>
    <w:next w:val="Normal"/>
    <w:uiPriority w:val="37"/>
    <w:semiHidden/>
    <w:unhideWhenUsed/>
    <w:rsid w:val="001E7EA6"/>
  </w:style>
  <w:style w:type="character" w:styleId="Hyperlink">
    <w:name w:val="Hyperlink"/>
    <w:basedOn w:val="DefaultParagraphFont"/>
    <w:uiPriority w:val="99"/>
    <w:unhideWhenUsed/>
    <w:rsid w:val="001E7EA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D303F"/>
    <w:pPr>
      <w:ind w:left="720"/>
      <w:contextualSpacing/>
    </w:pPr>
  </w:style>
  <w:style w:type="paragraph" w:customStyle="1" w:styleId="Default">
    <w:name w:val="Default"/>
    <w:rsid w:val="0052506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371F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371FC2"/>
  </w:style>
  <w:style w:type="paragraph" w:styleId="Bibliography">
    <w:name w:val="Bibliography"/>
    <w:basedOn w:val="Normal"/>
    <w:next w:val="Normal"/>
    <w:uiPriority w:val="37"/>
    <w:semiHidden/>
    <w:unhideWhenUsed/>
    <w:rsid w:val="001E7EA6"/>
  </w:style>
  <w:style w:type="character" w:styleId="Hyperlink">
    <w:name w:val="Hyperlink"/>
    <w:basedOn w:val="DefaultParagraphFont"/>
    <w:uiPriority w:val="99"/>
    <w:unhideWhenUsed/>
    <w:rsid w:val="001E7E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journal.stikespku.ac.id/index.php/mpp/article/download/48/4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2316</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toshiba</cp:lastModifiedBy>
  <cp:revision>2</cp:revision>
  <cp:lastPrinted>2017-11-26T00:14:00Z</cp:lastPrinted>
  <dcterms:created xsi:type="dcterms:W3CDTF">2018-01-02T08:44:00Z</dcterms:created>
  <dcterms:modified xsi:type="dcterms:W3CDTF">2018-01-02T08:44:00Z</dcterms:modified>
</cp:coreProperties>
</file>